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6C7BC7" w14:textId="2574538B" w:rsidR="0EAD4995" w:rsidRDefault="0EAD4995" w:rsidP="1E17C84A">
      <w:pPr>
        <w:jc w:val="center"/>
      </w:pPr>
      <w:r>
        <w:rPr>
          <w:noProof/>
        </w:rPr>
        <w:drawing>
          <wp:inline distT="0" distB="0" distL="0" distR="0" wp14:anchorId="49A36613" wp14:editId="7A66D3EE">
            <wp:extent cx="1264614" cy="844550"/>
            <wp:effectExtent l="0" t="0" r="0" b="0"/>
            <wp:docPr id="177248581" name="Picture 1772485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1144" cy="8489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15D629" w14:textId="70C3FAFE" w:rsidR="0EAD4995" w:rsidRPr="00532BD5" w:rsidRDefault="0EAD4995" w:rsidP="00532BD5">
      <w:pPr>
        <w:jc w:val="center"/>
        <w:rPr>
          <w:rFonts w:eastAsiaTheme="minorEastAsia"/>
          <w:b/>
          <w:bCs/>
          <w:sz w:val="24"/>
          <w:szCs w:val="24"/>
          <w:lang w:val="en-US"/>
        </w:rPr>
      </w:pPr>
      <w:r w:rsidRPr="1E17C84A">
        <w:rPr>
          <w:rFonts w:eastAsiaTheme="minorEastAsia"/>
          <w:b/>
          <w:bCs/>
          <w:sz w:val="24"/>
          <w:szCs w:val="24"/>
          <w:lang w:val="en-US"/>
        </w:rPr>
        <w:t>Job Description</w:t>
      </w:r>
    </w:p>
    <w:tbl>
      <w:tblPr>
        <w:tblStyle w:val="TableGrid"/>
        <w:tblW w:w="9015" w:type="dxa"/>
        <w:tblLayout w:type="fixed"/>
        <w:tblLook w:val="04A0" w:firstRow="1" w:lastRow="0" w:firstColumn="1" w:lastColumn="0" w:noHBand="0" w:noVBand="1"/>
      </w:tblPr>
      <w:tblGrid>
        <w:gridCol w:w="4507"/>
        <w:gridCol w:w="4508"/>
      </w:tblGrid>
      <w:tr w:rsidR="1E17C84A" w14:paraId="5D7992A3" w14:textId="77777777" w:rsidTr="008A7B80">
        <w:trPr>
          <w:trHeight w:val="459"/>
        </w:trPr>
        <w:tc>
          <w:tcPr>
            <w:tcW w:w="450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7A2ED491" w14:textId="45EB29EE" w:rsidR="1E17C84A" w:rsidRDefault="3EE99A30" w:rsidP="1E17C84A">
            <w:pPr>
              <w:rPr>
                <w:rFonts w:eastAsiaTheme="minorEastAsia"/>
                <w:lang w:val="en-US"/>
              </w:rPr>
            </w:pPr>
            <w:r w:rsidRPr="5A85483C">
              <w:rPr>
                <w:rFonts w:eastAsiaTheme="minorEastAsia"/>
                <w:b/>
                <w:bCs/>
                <w:lang w:val="en-US"/>
              </w:rPr>
              <w:t>Job title</w:t>
            </w:r>
            <w:r w:rsidRPr="5A85483C">
              <w:rPr>
                <w:rFonts w:eastAsiaTheme="minorEastAsia"/>
                <w:lang w:val="en-US"/>
              </w:rPr>
              <w:t xml:space="preserve">: </w:t>
            </w:r>
            <w:r w:rsidR="006928DC">
              <w:rPr>
                <w:rFonts w:eastAsiaTheme="minorEastAsia"/>
                <w:lang w:val="en-US"/>
              </w:rPr>
              <w:t>Fundraising &amp; Events Officer</w:t>
            </w:r>
          </w:p>
        </w:tc>
        <w:tc>
          <w:tcPr>
            <w:tcW w:w="45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66A862BF" w14:textId="27524045" w:rsidR="1E17C84A" w:rsidRDefault="1E17C84A" w:rsidP="1E17C84A">
            <w:pPr>
              <w:jc w:val="both"/>
              <w:rPr>
                <w:rFonts w:eastAsiaTheme="minorEastAsia"/>
                <w:b/>
                <w:bCs/>
                <w:lang w:val="en-US"/>
              </w:rPr>
            </w:pPr>
            <w:r w:rsidRPr="1E17C84A">
              <w:rPr>
                <w:rFonts w:eastAsiaTheme="minorEastAsia"/>
                <w:b/>
                <w:bCs/>
                <w:lang w:val="en-US"/>
              </w:rPr>
              <w:t xml:space="preserve">Salary: </w:t>
            </w:r>
            <w:r w:rsidR="000D4B3A">
              <w:rPr>
                <w:rFonts w:eastAsiaTheme="minorEastAsia"/>
                <w:lang w:val="en-US"/>
              </w:rPr>
              <w:t>Up to £30,000</w:t>
            </w:r>
          </w:p>
        </w:tc>
      </w:tr>
      <w:tr w:rsidR="1E17C84A" w14:paraId="391F599A" w14:textId="77777777" w:rsidTr="008A7B80">
        <w:trPr>
          <w:trHeight w:val="409"/>
        </w:trPr>
        <w:tc>
          <w:tcPr>
            <w:tcW w:w="450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6CA65B7C" w14:textId="7BD201D8" w:rsidR="1E17C84A" w:rsidRDefault="1E17C84A" w:rsidP="1E17C84A">
            <w:pPr>
              <w:rPr>
                <w:rFonts w:eastAsiaTheme="minorEastAsia"/>
                <w:lang w:val="en-US"/>
              </w:rPr>
            </w:pPr>
            <w:r w:rsidRPr="1E17C84A">
              <w:rPr>
                <w:rFonts w:eastAsiaTheme="minorEastAsia"/>
                <w:b/>
                <w:bCs/>
                <w:lang w:val="en-US"/>
              </w:rPr>
              <w:t>Hours</w:t>
            </w:r>
            <w:r w:rsidRPr="1E17C84A">
              <w:rPr>
                <w:rFonts w:eastAsiaTheme="minorEastAsia"/>
                <w:lang w:val="en-US"/>
              </w:rPr>
              <w:t xml:space="preserve">: </w:t>
            </w:r>
            <w:r w:rsidR="0068143B">
              <w:rPr>
                <w:rFonts w:eastAsiaTheme="minorEastAsia"/>
                <w:lang w:val="en-US"/>
              </w:rPr>
              <w:t>Full time</w:t>
            </w:r>
            <w:r w:rsidR="006A7D42">
              <w:rPr>
                <w:rFonts w:eastAsiaTheme="minorEastAsia"/>
                <w:lang w:val="en-US"/>
              </w:rPr>
              <w:t xml:space="preserve">, </w:t>
            </w:r>
            <w:r w:rsidR="00C1200D">
              <w:rPr>
                <w:rFonts w:eastAsiaTheme="minorEastAsia"/>
                <w:lang w:val="en-US"/>
              </w:rPr>
              <w:t>37.5 hours per week</w:t>
            </w:r>
          </w:p>
        </w:tc>
        <w:tc>
          <w:tcPr>
            <w:tcW w:w="45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27919A20" w14:textId="616BFDA1" w:rsidR="1E17C84A" w:rsidRDefault="1E17C84A" w:rsidP="1E17C84A">
            <w:pPr>
              <w:rPr>
                <w:rFonts w:eastAsiaTheme="minorEastAsia"/>
                <w:lang w:val="en-US"/>
              </w:rPr>
            </w:pPr>
            <w:r w:rsidRPr="1E17C84A">
              <w:rPr>
                <w:rFonts w:eastAsiaTheme="minorEastAsia"/>
                <w:b/>
                <w:bCs/>
                <w:lang w:val="en-US"/>
              </w:rPr>
              <w:t xml:space="preserve">Location: </w:t>
            </w:r>
            <w:r w:rsidRPr="1E17C84A">
              <w:rPr>
                <w:rFonts w:eastAsiaTheme="minorEastAsia"/>
                <w:lang w:val="en-US"/>
              </w:rPr>
              <w:t xml:space="preserve">Minimum of </w:t>
            </w:r>
            <w:r w:rsidR="008F4693">
              <w:rPr>
                <w:rFonts w:eastAsiaTheme="minorEastAsia"/>
                <w:lang w:val="en-US"/>
              </w:rPr>
              <w:t>three</w:t>
            </w:r>
            <w:r w:rsidRPr="1E17C84A">
              <w:rPr>
                <w:rFonts w:eastAsiaTheme="minorEastAsia"/>
                <w:lang w:val="en-US"/>
              </w:rPr>
              <w:t xml:space="preserve"> days in the office</w:t>
            </w:r>
            <w:r w:rsidR="00896788">
              <w:rPr>
                <w:rFonts w:eastAsiaTheme="minorEastAsia"/>
                <w:lang w:val="en-US"/>
              </w:rPr>
              <w:t xml:space="preserve"> (Monday, Tue</w:t>
            </w:r>
            <w:r w:rsidR="00837F51">
              <w:rPr>
                <w:rFonts w:eastAsiaTheme="minorEastAsia"/>
                <w:lang w:val="en-US"/>
              </w:rPr>
              <w:t xml:space="preserve">sday and </w:t>
            </w:r>
            <w:r w:rsidR="008C4400">
              <w:rPr>
                <w:rFonts w:eastAsiaTheme="minorEastAsia"/>
                <w:lang w:val="en-US"/>
              </w:rPr>
              <w:t>Thursday), in London</w:t>
            </w:r>
            <w:r w:rsidR="00410B0C">
              <w:rPr>
                <w:rFonts w:eastAsiaTheme="minorEastAsia"/>
                <w:lang w:val="en-US"/>
              </w:rPr>
              <w:t>,</w:t>
            </w:r>
            <w:r w:rsidR="008C4400">
              <w:rPr>
                <w:rFonts w:eastAsiaTheme="minorEastAsia"/>
                <w:lang w:val="en-US"/>
              </w:rPr>
              <w:t xml:space="preserve"> N5</w:t>
            </w:r>
          </w:p>
        </w:tc>
      </w:tr>
      <w:tr w:rsidR="1E17C84A" w14:paraId="31FDF2AB" w14:textId="77777777" w:rsidTr="008A7B80">
        <w:trPr>
          <w:trHeight w:val="684"/>
        </w:trPr>
        <w:tc>
          <w:tcPr>
            <w:tcW w:w="450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216BE05E" w14:textId="66F3ACDC" w:rsidR="1E17C84A" w:rsidRDefault="1E17C84A" w:rsidP="1E17C84A">
            <w:pPr>
              <w:rPr>
                <w:rFonts w:eastAsiaTheme="minorEastAsia"/>
                <w:b/>
                <w:bCs/>
                <w:lang w:val="en-US"/>
              </w:rPr>
            </w:pPr>
            <w:r w:rsidRPr="1E17C84A">
              <w:rPr>
                <w:rFonts w:eastAsiaTheme="minorEastAsia"/>
                <w:b/>
                <w:bCs/>
                <w:lang w:val="en-US"/>
              </w:rPr>
              <w:t>Reports to:</w:t>
            </w:r>
            <w:r w:rsidRPr="1E17C84A">
              <w:rPr>
                <w:rFonts w:eastAsiaTheme="minorEastAsia"/>
                <w:lang w:val="en-US"/>
              </w:rPr>
              <w:t xml:space="preserve"> </w:t>
            </w:r>
            <w:r w:rsidR="00C01735">
              <w:rPr>
                <w:rFonts w:eastAsiaTheme="minorEastAsia"/>
                <w:lang w:val="en-US"/>
              </w:rPr>
              <w:t>Corporate Partnership Manager</w:t>
            </w:r>
          </w:p>
        </w:tc>
        <w:tc>
          <w:tcPr>
            <w:tcW w:w="45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30B02DF0" w14:textId="7F09E538" w:rsidR="1E17C84A" w:rsidRPr="00E55018" w:rsidRDefault="1E17C84A" w:rsidP="1E17C84A">
            <w:pPr>
              <w:rPr>
                <w:rFonts w:eastAsiaTheme="minorEastAsia"/>
                <w:lang w:val="en-US"/>
              </w:rPr>
            </w:pPr>
            <w:r w:rsidRPr="1E17C84A">
              <w:rPr>
                <w:rFonts w:eastAsiaTheme="minorEastAsia"/>
                <w:b/>
                <w:bCs/>
                <w:lang w:val="en-US"/>
              </w:rPr>
              <w:t xml:space="preserve">Holiday: </w:t>
            </w:r>
            <w:r w:rsidRPr="1E17C84A">
              <w:rPr>
                <w:rFonts w:eastAsiaTheme="minorEastAsia"/>
                <w:lang w:val="en-US"/>
              </w:rPr>
              <w:t xml:space="preserve">25 days </w:t>
            </w:r>
            <w:r w:rsidR="00410B0C">
              <w:rPr>
                <w:rFonts w:eastAsiaTheme="minorEastAsia"/>
                <w:lang w:val="en-US"/>
              </w:rPr>
              <w:t>annual leave</w:t>
            </w:r>
            <w:r w:rsidR="00CC5699">
              <w:rPr>
                <w:rFonts w:eastAsiaTheme="minorEastAsia"/>
                <w:lang w:val="en-US"/>
              </w:rPr>
              <w:t xml:space="preserve"> </w:t>
            </w:r>
            <w:r w:rsidRPr="1E17C84A">
              <w:rPr>
                <w:rFonts w:eastAsiaTheme="minorEastAsia"/>
                <w:lang w:val="en-US"/>
              </w:rPr>
              <w:t>plus bank holidays and additional days over Christmas</w:t>
            </w:r>
          </w:p>
        </w:tc>
      </w:tr>
      <w:tr w:rsidR="008A7B80" w14:paraId="227D9C79" w14:textId="77777777" w:rsidTr="008A7B80">
        <w:trPr>
          <w:trHeight w:val="684"/>
        </w:trPr>
        <w:tc>
          <w:tcPr>
            <w:tcW w:w="901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43AED92F" w14:textId="360B7A6E" w:rsidR="008A7B80" w:rsidRDefault="008A7B80" w:rsidP="008A7B80">
            <w:pPr>
              <w:jc w:val="center"/>
              <w:rPr>
                <w:rFonts w:eastAsiaTheme="minorEastAsia"/>
                <w:b/>
                <w:bCs/>
                <w:lang w:val="en-US"/>
              </w:rPr>
            </w:pPr>
            <w:r>
              <w:rPr>
                <w:rFonts w:eastAsiaTheme="minorEastAsia"/>
                <w:b/>
                <w:bCs/>
                <w:lang w:val="en-US"/>
              </w:rPr>
              <w:t xml:space="preserve">Apply online by midnight on </w:t>
            </w:r>
            <w:r w:rsidR="00277D30">
              <w:rPr>
                <w:rFonts w:eastAsiaTheme="minorEastAsia"/>
                <w:b/>
                <w:bCs/>
                <w:lang w:val="en-US"/>
              </w:rPr>
              <w:t>12</w:t>
            </w:r>
            <w:r w:rsidR="00277D30" w:rsidRPr="00277D30">
              <w:rPr>
                <w:rFonts w:eastAsiaTheme="minorEastAsia"/>
                <w:b/>
                <w:bCs/>
                <w:vertAlign w:val="superscript"/>
                <w:lang w:val="en-US"/>
              </w:rPr>
              <w:t>th</w:t>
            </w:r>
            <w:r w:rsidR="00277D30">
              <w:rPr>
                <w:rFonts w:eastAsiaTheme="minorEastAsia"/>
                <w:b/>
                <w:bCs/>
                <w:lang w:val="en-US"/>
              </w:rPr>
              <w:t xml:space="preserve"> </w:t>
            </w:r>
            <w:r>
              <w:rPr>
                <w:rFonts w:eastAsiaTheme="minorEastAsia"/>
                <w:b/>
                <w:bCs/>
                <w:lang w:val="en-US"/>
              </w:rPr>
              <w:t xml:space="preserve">March 2026: </w:t>
            </w:r>
          </w:p>
          <w:p w14:paraId="104E2F6A" w14:textId="58E6B3C6" w:rsidR="008A7B80" w:rsidRPr="1E17C84A" w:rsidRDefault="00EB7197" w:rsidP="008A7B80">
            <w:pPr>
              <w:jc w:val="center"/>
              <w:rPr>
                <w:rFonts w:eastAsiaTheme="minorEastAsia"/>
                <w:b/>
                <w:bCs/>
                <w:lang w:val="en-US"/>
              </w:rPr>
            </w:pPr>
            <w:hyperlink r:id="rId12" w:history="1">
              <w:r w:rsidRPr="00D90DDC">
                <w:rPr>
                  <w:rStyle w:val="Hyperlink"/>
                  <w:rFonts w:eastAsiaTheme="minorEastAsia"/>
                  <w:lang w:val="en-US"/>
                </w:rPr>
                <w:t>https://wkf.ms/4sFo5xL</w:t>
              </w:r>
            </w:hyperlink>
          </w:p>
        </w:tc>
      </w:tr>
    </w:tbl>
    <w:p w14:paraId="4B02501A" w14:textId="493C3D4D" w:rsidR="00E32ACA" w:rsidRPr="00D55B92" w:rsidRDefault="0EAD4995" w:rsidP="1E17C84A">
      <w:pPr>
        <w:spacing w:after="0"/>
      </w:pPr>
      <w:r w:rsidRPr="1E17C84A">
        <w:rPr>
          <w:rFonts w:ascii="Lato" w:eastAsia="Lato" w:hAnsi="Lato" w:cs="Lato"/>
          <w:b/>
          <w:bCs/>
          <w:color w:val="000000" w:themeColor="text1"/>
          <w:sz w:val="24"/>
          <w:szCs w:val="24"/>
          <w:lang w:val="en-US"/>
        </w:rPr>
        <w:t xml:space="preserve"> </w:t>
      </w:r>
    </w:p>
    <w:p w14:paraId="38817D02" w14:textId="77777777" w:rsidR="00E32ACA" w:rsidRDefault="00E32ACA" w:rsidP="1E17C84A">
      <w:pPr>
        <w:spacing w:after="0"/>
        <w:rPr>
          <w:rFonts w:eastAsiaTheme="minorEastAsia"/>
          <w:b/>
          <w:bCs/>
          <w:color w:val="000000" w:themeColor="text1"/>
          <w:lang w:val="en-US"/>
        </w:rPr>
      </w:pPr>
    </w:p>
    <w:p w14:paraId="2A86D4F1" w14:textId="32C7DD4C" w:rsidR="0EAD4995" w:rsidRDefault="0EAD4995" w:rsidP="00405F2F">
      <w:pPr>
        <w:spacing w:after="0" w:line="240" w:lineRule="auto"/>
        <w:rPr>
          <w:rFonts w:eastAsiaTheme="minorEastAsia"/>
          <w:b/>
          <w:bCs/>
          <w:color w:val="000000" w:themeColor="text1"/>
          <w:lang w:val="en-US"/>
        </w:rPr>
      </w:pPr>
      <w:r w:rsidRPr="1E17C84A">
        <w:rPr>
          <w:rFonts w:eastAsiaTheme="minorEastAsia"/>
          <w:b/>
          <w:bCs/>
          <w:color w:val="000000" w:themeColor="text1"/>
          <w:lang w:val="en-US"/>
        </w:rPr>
        <w:t>Charity overview</w:t>
      </w:r>
      <w:r w:rsidR="0091514A">
        <w:rPr>
          <w:rFonts w:eastAsiaTheme="minorEastAsia"/>
          <w:b/>
          <w:bCs/>
          <w:color w:val="000000" w:themeColor="text1"/>
          <w:lang w:val="en-US"/>
        </w:rPr>
        <w:t>:</w:t>
      </w:r>
    </w:p>
    <w:p w14:paraId="6F681DC9" w14:textId="0130F181" w:rsidR="0EAD4995" w:rsidRDefault="0EAD4995" w:rsidP="00405F2F">
      <w:pPr>
        <w:spacing w:after="0" w:line="240" w:lineRule="auto"/>
        <w:rPr>
          <w:rFonts w:eastAsiaTheme="minorEastAsia"/>
          <w:color w:val="000000" w:themeColor="text1"/>
          <w:lang w:val="en-US"/>
        </w:rPr>
      </w:pPr>
      <w:r w:rsidRPr="1E17C84A">
        <w:rPr>
          <w:rFonts w:eastAsiaTheme="minorEastAsia"/>
          <w:color w:val="000000" w:themeColor="text1"/>
          <w:lang w:val="en-US"/>
        </w:rPr>
        <w:t xml:space="preserve">Spread a Smile brings joy and laughter to seriously ill children in NHS hospitals and hospices across the country. Through in-person and virtual visits and events, Spread a Smile’s entertainers – from magicians to musicians, artists, fairies and therapy dogs - enhance wellbeing and help young patients and their families cope with the pain and anxiety of serious illness and </w:t>
      </w:r>
      <w:proofErr w:type="spellStart"/>
      <w:r w:rsidRPr="1E17C84A">
        <w:rPr>
          <w:rFonts w:eastAsiaTheme="minorEastAsia"/>
          <w:color w:val="000000" w:themeColor="text1"/>
          <w:lang w:val="en-US"/>
        </w:rPr>
        <w:t>hospitalisation</w:t>
      </w:r>
      <w:proofErr w:type="spellEnd"/>
      <w:r w:rsidRPr="1E17C84A">
        <w:rPr>
          <w:rFonts w:eastAsiaTheme="minorEastAsia"/>
          <w:color w:val="000000" w:themeColor="text1"/>
          <w:lang w:val="en-US"/>
        </w:rPr>
        <w:t>.</w:t>
      </w:r>
    </w:p>
    <w:p w14:paraId="5AFF253E" w14:textId="542B89A2" w:rsidR="0EAD4995" w:rsidRDefault="0EAD4995" w:rsidP="00405F2F">
      <w:pPr>
        <w:spacing w:after="0" w:line="240" w:lineRule="auto"/>
      </w:pPr>
      <w:r w:rsidRPr="1E17C84A">
        <w:rPr>
          <w:rFonts w:ascii="Lato" w:eastAsia="Lato" w:hAnsi="Lato" w:cs="Lato"/>
          <w:color w:val="000000" w:themeColor="text1"/>
          <w:sz w:val="20"/>
          <w:szCs w:val="20"/>
          <w:lang w:val="en-US"/>
        </w:rPr>
        <w:t xml:space="preserve"> </w:t>
      </w:r>
    </w:p>
    <w:p w14:paraId="5E0DA1E9" w14:textId="47370A66" w:rsidR="0EAD4995" w:rsidRDefault="0EAD4995" w:rsidP="00405F2F">
      <w:pPr>
        <w:spacing w:after="0" w:line="240" w:lineRule="auto"/>
        <w:rPr>
          <w:rFonts w:eastAsiaTheme="minorEastAsia"/>
          <w:lang w:val="en-US"/>
        </w:rPr>
      </w:pPr>
      <w:r w:rsidRPr="1E17C84A">
        <w:rPr>
          <w:rFonts w:eastAsiaTheme="minorEastAsia"/>
          <w:b/>
          <w:bCs/>
          <w:lang w:val="en-US"/>
        </w:rPr>
        <w:t>Job purpose</w:t>
      </w:r>
      <w:r w:rsidRPr="1E17C84A">
        <w:rPr>
          <w:rFonts w:eastAsiaTheme="minorEastAsia"/>
          <w:lang w:val="en-US"/>
        </w:rPr>
        <w:t xml:space="preserve">: </w:t>
      </w:r>
    </w:p>
    <w:p w14:paraId="303717CD" w14:textId="6C89F17C" w:rsidR="00405F2F" w:rsidRDefault="002438D6" w:rsidP="00405F2F">
      <w:pPr>
        <w:spacing w:after="0" w:line="240" w:lineRule="auto"/>
        <w:rPr>
          <w:lang w:val="en-US"/>
        </w:rPr>
      </w:pPr>
      <w:r>
        <w:t xml:space="preserve">You will be responsible for </w:t>
      </w:r>
      <w:r w:rsidR="00D715B8">
        <w:rPr>
          <w:lang w:val="en-US"/>
        </w:rPr>
        <w:t>helping to deliver</w:t>
      </w:r>
      <w:r w:rsidR="00D715B8" w:rsidRPr="00B07B1C">
        <w:rPr>
          <w:lang w:val="en-US"/>
        </w:rPr>
        <w:t xml:space="preserve"> a </w:t>
      </w:r>
      <w:proofErr w:type="spellStart"/>
      <w:r w:rsidR="00D715B8" w:rsidRPr="00B07B1C">
        <w:rPr>
          <w:lang w:val="en-US"/>
        </w:rPr>
        <w:t>programme</w:t>
      </w:r>
      <w:proofErr w:type="spellEnd"/>
      <w:r w:rsidR="00D715B8" w:rsidRPr="00B07B1C">
        <w:rPr>
          <w:lang w:val="en-US"/>
        </w:rPr>
        <w:t xml:space="preserve"> of successful fundraising and </w:t>
      </w:r>
      <w:r w:rsidR="005A3C83">
        <w:rPr>
          <w:lang w:val="en-US"/>
        </w:rPr>
        <w:t>cultivation</w:t>
      </w:r>
      <w:r w:rsidR="00D715B8" w:rsidRPr="00B07B1C">
        <w:rPr>
          <w:lang w:val="en-US"/>
        </w:rPr>
        <w:t xml:space="preserve"> events, including our annual golf day, comedy night, and </w:t>
      </w:r>
      <w:r w:rsidR="0014473F">
        <w:rPr>
          <w:lang w:val="en-US"/>
        </w:rPr>
        <w:t>dedicated industry</w:t>
      </w:r>
      <w:r w:rsidR="00D715B8" w:rsidRPr="00B07B1C">
        <w:rPr>
          <w:lang w:val="en-US"/>
        </w:rPr>
        <w:t xml:space="preserve"> </w:t>
      </w:r>
      <w:r w:rsidR="00405F2F">
        <w:rPr>
          <w:lang w:val="en-US"/>
        </w:rPr>
        <w:t>dinners</w:t>
      </w:r>
      <w:r w:rsidR="00D715B8" w:rsidRPr="00B07B1C">
        <w:rPr>
          <w:lang w:val="en-US"/>
        </w:rPr>
        <w:t>, while providing excellent stewardship to supporters and corporate partners. You will also collaborate closely with the wider Fundraising Team to support various income streams</w:t>
      </w:r>
      <w:r w:rsidR="005A3C83">
        <w:rPr>
          <w:lang w:val="en-US"/>
        </w:rPr>
        <w:t xml:space="preserve">. </w:t>
      </w:r>
      <w:r w:rsidR="00D715B8" w:rsidRPr="00B07B1C">
        <w:rPr>
          <w:lang w:val="en-US"/>
        </w:rPr>
        <w:t xml:space="preserve">This role is ideal for someone with strong attention to detail, creativity, and </w:t>
      </w:r>
      <w:r w:rsidR="00BC4890">
        <w:rPr>
          <w:lang w:val="en-US"/>
        </w:rPr>
        <w:t>a strong base</w:t>
      </w:r>
      <w:r w:rsidR="00D715B8">
        <w:rPr>
          <w:lang w:val="en-US"/>
        </w:rPr>
        <w:t xml:space="preserve"> of</w:t>
      </w:r>
      <w:r w:rsidR="00D715B8" w:rsidRPr="00B07B1C">
        <w:rPr>
          <w:lang w:val="en-US"/>
        </w:rPr>
        <w:t xml:space="preserve"> experience in events, ideally within the charity sector.</w:t>
      </w:r>
    </w:p>
    <w:p w14:paraId="4CCAFE93" w14:textId="77777777" w:rsidR="007D46C1" w:rsidRDefault="007D46C1" w:rsidP="00405F2F">
      <w:pPr>
        <w:spacing w:after="0" w:line="240" w:lineRule="auto"/>
        <w:rPr>
          <w:lang w:val="en-US"/>
        </w:rPr>
      </w:pPr>
    </w:p>
    <w:p w14:paraId="6132FF73" w14:textId="2A7231AE" w:rsidR="007D46C1" w:rsidRDefault="007D46C1" w:rsidP="007D46C1">
      <w:pPr>
        <w:spacing w:after="0" w:line="240" w:lineRule="auto"/>
        <w:rPr>
          <w:b/>
          <w:bCs/>
          <w:lang w:val="en-US"/>
        </w:rPr>
      </w:pPr>
      <w:r w:rsidRPr="00B07B1C">
        <w:rPr>
          <w:b/>
          <w:bCs/>
          <w:lang w:val="en-US"/>
        </w:rPr>
        <w:t>Key Responsibilities</w:t>
      </w:r>
      <w:r w:rsidR="00CD4397">
        <w:rPr>
          <w:b/>
          <w:bCs/>
          <w:lang w:val="en-US"/>
        </w:rPr>
        <w:t>:</w:t>
      </w:r>
    </w:p>
    <w:p w14:paraId="6E6D4AF4" w14:textId="77777777" w:rsidR="00CD4397" w:rsidRPr="00B07B1C" w:rsidRDefault="00CD4397" w:rsidP="007D46C1">
      <w:pPr>
        <w:spacing w:after="0" w:line="240" w:lineRule="auto"/>
        <w:rPr>
          <w:b/>
          <w:bCs/>
          <w:lang w:val="en-US"/>
        </w:rPr>
      </w:pPr>
    </w:p>
    <w:p w14:paraId="7C7EBA1D" w14:textId="1AB2F47B" w:rsidR="007D46C1" w:rsidRPr="00CD4397" w:rsidRDefault="007D46C1" w:rsidP="007D46C1">
      <w:pPr>
        <w:spacing w:after="0" w:line="240" w:lineRule="auto"/>
        <w:rPr>
          <w:b/>
          <w:bCs/>
          <w:i/>
          <w:iCs/>
          <w:lang w:val="en-US"/>
        </w:rPr>
      </w:pPr>
      <w:r w:rsidRPr="00CD4397">
        <w:rPr>
          <w:b/>
          <w:bCs/>
          <w:i/>
          <w:iCs/>
          <w:lang w:val="en-US"/>
        </w:rPr>
        <w:t>Event Delivery &amp; Development</w:t>
      </w:r>
    </w:p>
    <w:p w14:paraId="24B6D47C" w14:textId="39F41018" w:rsidR="007D46C1" w:rsidRDefault="007D46C1" w:rsidP="007D46C1">
      <w:pPr>
        <w:spacing w:after="0" w:line="240" w:lineRule="auto"/>
        <w:rPr>
          <w:lang w:val="en-US"/>
        </w:rPr>
      </w:pPr>
      <w:r w:rsidRPr="00F468FA">
        <w:rPr>
          <w:lang w:val="en-US"/>
        </w:rPr>
        <w:t xml:space="preserve">Plan, </w:t>
      </w:r>
      <w:proofErr w:type="spellStart"/>
      <w:r w:rsidRPr="00F468FA">
        <w:rPr>
          <w:lang w:val="en-US"/>
        </w:rPr>
        <w:t>organise</w:t>
      </w:r>
      <w:proofErr w:type="spellEnd"/>
      <w:r w:rsidRPr="00F468FA">
        <w:rPr>
          <w:lang w:val="en-US"/>
        </w:rPr>
        <w:t xml:space="preserve"> and deliver Spread a Smile events,</w:t>
      </w:r>
      <w:r w:rsidR="003249EC">
        <w:rPr>
          <w:lang w:val="en-US"/>
        </w:rPr>
        <w:t xml:space="preserve"> from conception through to evaluation,</w:t>
      </w:r>
      <w:r w:rsidRPr="00F468FA">
        <w:rPr>
          <w:lang w:val="en-US"/>
        </w:rPr>
        <w:t xml:space="preserve"> including:</w:t>
      </w:r>
    </w:p>
    <w:p w14:paraId="2B8AB7F2" w14:textId="743E9B00" w:rsidR="003D77CC" w:rsidRPr="003D77CC" w:rsidRDefault="003D77CC" w:rsidP="003D77CC">
      <w:pPr>
        <w:pStyle w:val="ListParagraph"/>
        <w:numPr>
          <w:ilvl w:val="0"/>
          <w:numId w:val="3"/>
        </w:numPr>
        <w:spacing w:after="0" w:line="240" w:lineRule="auto"/>
        <w:ind w:left="720"/>
        <w:rPr>
          <w:lang w:val="en-US"/>
        </w:rPr>
      </w:pPr>
      <w:r>
        <w:rPr>
          <w:lang w:val="en-US"/>
        </w:rPr>
        <w:t>Proactiv</w:t>
      </w:r>
      <w:r w:rsidR="00BE5F11">
        <w:rPr>
          <w:lang w:val="en-US"/>
        </w:rPr>
        <w:t xml:space="preserve">ely manage </w:t>
      </w:r>
      <w:r w:rsidR="005127AC">
        <w:rPr>
          <w:lang w:val="en-US"/>
        </w:rPr>
        <w:t xml:space="preserve">each event, seizing upon opportunities to increase </w:t>
      </w:r>
      <w:r w:rsidR="00D8208F">
        <w:rPr>
          <w:lang w:val="en-US"/>
        </w:rPr>
        <w:t>return on investment</w:t>
      </w:r>
      <w:r w:rsidR="005127AC">
        <w:rPr>
          <w:lang w:val="en-US"/>
        </w:rPr>
        <w:t xml:space="preserve"> and develop </w:t>
      </w:r>
      <w:r w:rsidR="00000E79">
        <w:rPr>
          <w:lang w:val="en-US"/>
        </w:rPr>
        <w:t>relationships for the benefit of the wider fundraising team</w:t>
      </w:r>
      <w:r w:rsidR="003B46E3">
        <w:rPr>
          <w:lang w:val="en-US"/>
        </w:rPr>
        <w:t>.</w:t>
      </w:r>
    </w:p>
    <w:p w14:paraId="7DA6958E" w14:textId="78E609FB" w:rsidR="000667F1" w:rsidRDefault="00BE5F11" w:rsidP="00275A0D">
      <w:pPr>
        <w:pStyle w:val="ListParagraph"/>
        <w:numPr>
          <w:ilvl w:val="0"/>
          <w:numId w:val="3"/>
        </w:numPr>
        <w:spacing w:after="0" w:line="240" w:lineRule="auto"/>
        <w:ind w:left="720"/>
        <w:rPr>
          <w:rFonts w:eastAsiaTheme="minorEastAsia"/>
          <w:color w:val="000000" w:themeColor="text1"/>
          <w:lang w:val="en-US"/>
        </w:rPr>
      </w:pPr>
      <w:r>
        <w:rPr>
          <w:rFonts w:eastAsiaTheme="minorEastAsia"/>
          <w:color w:val="000000" w:themeColor="text1"/>
          <w:lang w:val="en-US"/>
        </w:rPr>
        <w:t>Manage the</w:t>
      </w:r>
      <w:r w:rsidR="00824208">
        <w:rPr>
          <w:rFonts w:eastAsiaTheme="minorEastAsia"/>
          <w:color w:val="000000" w:themeColor="text1"/>
          <w:lang w:val="en-US"/>
        </w:rPr>
        <w:t xml:space="preserve"> budgeting process</w:t>
      </w:r>
      <w:r w:rsidR="008E794B">
        <w:rPr>
          <w:rFonts w:eastAsiaTheme="minorEastAsia"/>
          <w:color w:val="000000" w:themeColor="text1"/>
          <w:lang w:val="en-US"/>
        </w:rPr>
        <w:t xml:space="preserve">, </w:t>
      </w:r>
      <w:r w:rsidR="005374BF">
        <w:rPr>
          <w:rFonts w:eastAsiaTheme="minorEastAsia"/>
          <w:color w:val="000000" w:themeColor="text1"/>
          <w:lang w:val="en-US"/>
        </w:rPr>
        <w:t>ensuring cost-efficiency at all times.</w:t>
      </w:r>
    </w:p>
    <w:p w14:paraId="15026CE5" w14:textId="2C19DDD1" w:rsidR="007D46C1" w:rsidRPr="003064A7" w:rsidRDefault="007D46C1" w:rsidP="00275A0D">
      <w:pPr>
        <w:pStyle w:val="ListParagraph"/>
        <w:numPr>
          <w:ilvl w:val="0"/>
          <w:numId w:val="3"/>
        </w:numPr>
        <w:spacing w:after="0" w:line="240" w:lineRule="auto"/>
        <w:ind w:left="720"/>
        <w:rPr>
          <w:rFonts w:eastAsiaTheme="minorEastAsia"/>
          <w:color w:val="000000" w:themeColor="text1"/>
          <w:lang w:val="en-US"/>
        </w:rPr>
      </w:pPr>
      <w:r w:rsidRPr="003064A7">
        <w:rPr>
          <w:rFonts w:eastAsiaTheme="minorEastAsia"/>
          <w:color w:val="000000" w:themeColor="text1"/>
          <w:lang w:val="en-US"/>
        </w:rPr>
        <w:t xml:space="preserve">Design engaging marketing materials to promote events across </w:t>
      </w:r>
      <w:r w:rsidR="00F0652E" w:rsidRPr="003064A7">
        <w:rPr>
          <w:rFonts w:eastAsiaTheme="minorEastAsia"/>
          <w:color w:val="000000" w:themeColor="text1"/>
          <w:lang w:val="en-US"/>
        </w:rPr>
        <w:t xml:space="preserve">a range of </w:t>
      </w:r>
      <w:r w:rsidRPr="003064A7">
        <w:rPr>
          <w:rFonts w:eastAsiaTheme="minorEastAsia"/>
          <w:color w:val="000000" w:themeColor="text1"/>
          <w:lang w:val="en-US"/>
        </w:rPr>
        <w:t>channels.</w:t>
      </w:r>
    </w:p>
    <w:p w14:paraId="19184A7C" w14:textId="62ED6AB8" w:rsidR="007D46C1" w:rsidRPr="003064A7" w:rsidRDefault="007D46C1" w:rsidP="00275A0D">
      <w:pPr>
        <w:pStyle w:val="ListParagraph"/>
        <w:numPr>
          <w:ilvl w:val="0"/>
          <w:numId w:val="3"/>
        </w:numPr>
        <w:spacing w:after="0" w:line="240" w:lineRule="auto"/>
        <w:ind w:left="720"/>
        <w:rPr>
          <w:rFonts w:eastAsiaTheme="minorEastAsia"/>
          <w:color w:val="000000" w:themeColor="text1"/>
          <w:lang w:val="en-US"/>
        </w:rPr>
      </w:pPr>
      <w:r w:rsidRPr="003064A7">
        <w:rPr>
          <w:rFonts w:eastAsiaTheme="minorEastAsia"/>
          <w:color w:val="000000" w:themeColor="text1"/>
          <w:lang w:val="en-US"/>
        </w:rPr>
        <w:t>Work with the Head of Marketing to promote events before and after</w:t>
      </w:r>
      <w:r w:rsidR="000232CE" w:rsidRPr="003064A7">
        <w:rPr>
          <w:rFonts w:eastAsiaTheme="minorEastAsia"/>
          <w:color w:val="000000" w:themeColor="text1"/>
          <w:lang w:val="en-US"/>
        </w:rPr>
        <w:t xml:space="preserve"> they take place</w:t>
      </w:r>
      <w:r w:rsidRPr="003064A7">
        <w:rPr>
          <w:rFonts w:eastAsiaTheme="minorEastAsia"/>
          <w:color w:val="000000" w:themeColor="text1"/>
          <w:lang w:val="en-US"/>
        </w:rPr>
        <w:t xml:space="preserve">, including social media content and </w:t>
      </w:r>
      <w:r w:rsidR="000232CE" w:rsidRPr="003064A7">
        <w:rPr>
          <w:rFonts w:eastAsiaTheme="minorEastAsia"/>
          <w:color w:val="000000" w:themeColor="text1"/>
          <w:lang w:val="en-US"/>
        </w:rPr>
        <w:t>the maintenance of</w:t>
      </w:r>
      <w:r w:rsidRPr="003064A7">
        <w:rPr>
          <w:rFonts w:eastAsiaTheme="minorEastAsia"/>
          <w:color w:val="000000" w:themeColor="text1"/>
          <w:lang w:val="en-US"/>
        </w:rPr>
        <w:t xml:space="preserve"> event webpages.</w:t>
      </w:r>
    </w:p>
    <w:p w14:paraId="53EE40DA" w14:textId="4FAAB53E" w:rsidR="007D46C1" w:rsidRPr="003064A7" w:rsidRDefault="007D46C1" w:rsidP="00275A0D">
      <w:pPr>
        <w:pStyle w:val="ListParagraph"/>
        <w:numPr>
          <w:ilvl w:val="0"/>
          <w:numId w:val="3"/>
        </w:numPr>
        <w:spacing w:after="0" w:line="240" w:lineRule="auto"/>
        <w:ind w:left="720"/>
        <w:rPr>
          <w:rFonts w:eastAsiaTheme="minorEastAsia"/>
          <w:color w:val="000000" w:themeColor="text1"/>
          <w:lang w:val="en-US"/>
        </w:rPr>
      </w:pPr>
      <w:r w:rsidRPr="003064A7">
        <w:rPr>
          <w:rFonts w:eastAsiaTheme="minorEastAsia"/>
          <w:color w:val="000000" w:themeColor="text1"/>
          <w:lang w:val="en-US"/>
        </w:rPr>
        <w:t>Book photographers, entertainers and other suppliers in line with event needs.</w:t>
      </w:r>
      <w:r w:rsidR="003B7DFF">
        <w:rPr>
          <w:rFonts w:eastAsiaTheme="minorEastAsia"/>
          <w:color w:val="000000" w:themeColor="text1"/>
          <w:lang w:val="en-US"/>
        </w:rPr>
        <w:t xml:space="preserve"> Management of and engagement with suppliers throughout the event cycle.</w:t>
      </w:r>
    </w:p>
    <w:p w14:paraId="55A0D7D9" w14:textId="4FE8EC5A" w:rsidR="004467CC" w:rsidRDefault="000162F7" w:rsidP="00275A0D">
      <w:pPr>
        <w:pStyle w:val="ListParagraph"/>
        <w:numPr>
          <w:ilvl w:val="0"/>
          <w:numId w:val="3"/>
        </w:numPr>
        <w:spacing w:after="0" w:line="240" w:lineRule="auto"/>
        <w:ind w:left="720"/>
        <w:rPr>
          <w:rFonts w:eastAsiaTheme="minorEastAsia"/>
          <w:color w:val="000000" w:themeColor="text1"/>
          <w:lang w:val="en-US"/>
        </w:rPr>
      </w:pPr>
      <w:r>
        <w:rPr>
          <w:rFonts w:eastAsiaTheme="minorEastAsia"/>
          <w:color w:val="000000" w:themeColor="text1"/>
          <w:lang w:val="en-US"/>
        </w:rPr>
        <w:t>Liaison and follow up</w:t>
      </w:r>
      <w:r w:rsidR="004467CC">
        <w:rPr>
          <w:rFonts w:eastAsiaTheme="minorEastAsia"/>
          <w:color w:val="000000" w:themeColor="text1"/>
          <w:lang w:val="en-US"/>
        </w:rPr>
        <w:t xml:space="preserve"> with </w:t>
      </w:r>
      <w:r w:rsidR="00760149">
        <w:rPr>
          <w:rFonts w:eastAsiaTheme="minorEastAsia"/>
          <w:color w:val="000000" w:themeColor="text1"/>
          <w:lang w:val="en-US"/>
        </w:rPr>
        <w:t xml:space="preserve">invitees, </w:t>
      </w:r>
      <w:proofErr w:type="spellStart"/>
      <w:r>
        <w:rPr>
          <w:rFonts w:eastAsiaTheme="minorEastAsia"/>
          <w:color w:val="000000" w:themeColor="text1"/>
          <w:lang w:val="en-US"/>
        </w:rPr>
        <w:t>maximising</w:t>
      </w:r>
      <w:proofErr w:type="spellEnd"/>
      <w:r>
        <w:rPr>
          <w:rFonts w:eastAsiaTheme="minorEastAsia"/>
          <w:color w:val="000000" w:themeColor="text1"/>
          <w:lang w:val="en-US"/>
        </w:rPr>
        <w:t xml:space="preserve"> event attendance.</w:t>
      </w:r>
    </w:p>
    <w:p w14:paraId="763AC1CF" w14:textId="3E5F5D21" w:rsidR="007D46C1" w:rsidRPr="003064A7" w:rsidRDefault="004467CC" w:rsidP="00275A0D">
      <w:pPr>
        <w:pStyle w:val="ListParagraph"/>
        <w:numPr>
          <w:ilvl w:val="0"/>
          <w:numId w:val="3"/>
        </w:numPr>
        <w:spacing w:after="0" w:line="240" w:lineRule="auto"/>
        <w:ind w:left="720"/>
        <w:rPr>
          <w:rFonts w:eastAsiaTheme="minorEastAsia"/>
          <w:color w:val="000000" w:themeColor="text1"/>
          <w:lang w:val="en-US"/>
        </w:rPr>
      </w:pPr>
      <w:r>
        <w:rPr>
          <w:rFonts w:eastAsiaTheme="minorEastAsia"/>
          <w:color w:val="000000" w:themeColor="text1"/>
          <w:lang w:val="en-US"/>
        </w:rPr>
        <w:t xml:space="preserve">Provide </w:t>
      </w:r>
      <w:r w:rsidR="007D46C1" w:rsidRPr="003064A7">
        <w:rPr>
          <w:rFonts w:eastAsiaTheme="minorEastAsia"/>
          <w:color w:val="000000" w:themeColor="text1"/>
          <w:lang w:val="en-US"/>
        </w:rPr>
        <w:t>excellent stewardship to attendees, ensuring they feel valued and engaged</w:t>
      </w:r>
      <w:r w:rsidR="00D82304" w:rsidRPr="003064A7">
        <w:rPr>
          <w:rFonts w:eastAsiaTheme="minorEastAsia"/>
          <w:color w:val="000000" w:themeColor="text1"/>
          <w:lang w:val="en-US"/>
        </w:rPr>
        <w:t>.</w:t>
      </w:r>
    </w:p>
    <w:p w14:paraId="472A2181" w14:textId="687C4AD5" w:rsidR="007D46C1" w:rsidRDefault="007D46C1" w:rsidP="00275A0D">
      <w:pPr>
        <w:pStyle w:val="ListParagraph"/>
        <w:numPr>
          <w:ilvl w:val="0"/>
          <w:numId w:val="3"/>
        </w:numPr>
        <w:spacing w:after="0" w:line="240" w:lineRule="auto"/>
        <w:ind w:left="720"/>
        <w:rPr>
          <w:rFonts w:eastAsiaTheme="minorEastAsia"/>
          <w:color w:val="000000" w:themeColor="text1"/>
          <w:lang w:val="en-US"/>
        </w:rPr>
      </w:pPr>
      <w:r w:rsidRPr="003064A7">
        <w:rPr>
          <w:rFonts w:eastAsiaTheme="minorEastAsia"/>
          <w:color w:val="000000" w:themeColor="text1"/>
          <w:lang w:val="en-US"/>
        </w:rPr>
        <w:t>Source prizes for events and activities throughout the year</w:t>
      </w:r>
      <w:r w:rsidR="00F0652E" w:rsidRPr="003064A7">
        <w:rPr>
          <w:rFonts w:eastAsiaTheme="minorEastAsia"/>
          <w:color w:val="000000" w:themeColor="text1"/>
          <w:lang w:val="en-US"/>
        </w:rPr>
        <w:t>.</w:t>
      </w:r>
    </w:p>
    <w:p w14:paraId="3EA4EEE3" w14:textId="2BB81184" w:rsidR="0026085F" w:rsidRDefault="0026085F" w:rsidP="00275A0D">
      <w:pPr>
        <w:pStyle w:val="ListParagraph"/>
        <w:numPr>
          <w:ilvl w:val="0"/>
          <w:numId w:val="3"/>
        </w:numPr>
        <w:spacing w:after="0" w:line="240" w:lineRule="auto"/>
        <w:ind w:left="720"/>
        <w:rPr>
          <w:rFonts w:eastAsiaTheme="minorEastAsia"/>
          <w:color w:val="000000" w:themeColor="text1"/>
          <w:lang w:val="en-US"/>
        </w:rPr>
      </w:pPr>
      <w:r>
        <w:rPr>
          <w:rFonts w:eastAsiaTheme="minorEastAsia"/>
          <w:color w:val="000000" w:themeColor="text1"/>
          <w:lang w:val="en-US"/>
        </w:rPr>
        <w:t xml:space="preserve">Attendance at each event, providing leadership on </w:t>
      </w:r>
      <w:r w:rsidR="000E1630">
        <w:rPr>
          <w:rFonts w:eastAsiaTheme="minorEastAsia"/>
          <w:color w:val="000000" w:themeColor="text1"/>
          <w:lang w:val="en-US"/>
        </w:rPr>
        <w:t xml:space="preserve">site and seizing the opportunity to develop insight and learnings for </w:t>
      </w:r>
      <w:r w:rsidR="00816F9E">
        <w:rPr>
          <w:rFonts w:eastAsiaTheme="minorEastAsia"/>
          <w:color w:val="000000" w:themeColor="text1"/>
          <w:lang w:val="en-US"/>
        </w:rPr>
        <w:t>the following year.</w:t>
      </w:r>
    </w:p>
    <w:p w14:paraId="4C27ED30" w14:textId="5EDA0788" w:rsidR="00E76CA7" w:rsidRPr="00816F9E" w:rsidRDefault="009A7189" w:rsidP="00F469CA">
      <w:pPr>
        <w:pStyle w:val="ListParagraph"/>
        <w:numPr>
          <w:ilvl w:val="0"/>
          <w:numId w:val="3"/>
        </w:numPr>
        <w:spacing w:after="0" w:line="240" w:lineRule="auto"/>
        <w:ind w:left="720"/>
        <w:rPr>
          <w:rFonts w:eastAsiaTheme="minorEastAsia"/>
          <w:color w:val="000000" w:themeColor="text1"/>
          <w:lang w:val="en-US"/>
        </w:rPr>
      </w:pPr>
      <w:r>
        <w:rPr>
          <w:rFonts w:eastAsiaTheme="minorEastAsia"/>
          <w:color w:val="000000" w:themeColor="text1"/>
          <w:lang w:val="en-US"/>
        </w:rPr>
        <w:t>Lead on the monitoring and evaluation of the Spread a Smile event portfolio, helping to increase cost-ef</w:t>
      </w:r>
      <w:r w:rsidR="00212281">
        <w:rPr>
          <w:rFonts w:eastAsiaTheme="minorEastAsia"/>
          <w:color w:val="000000" w:themeColor="text1"/>
          <w:lang w:val="en-US"/>
        </w:rPr>
        <w:t>ficienc</w:t>
      </w:r>
      <w:r w:rsidR="00C36051">
        <w:rPr>
          <w:rFonts w:eastAsiaTheme="minorEastAsia"/>
          <w:color w:val="000000" w:themeColor="text1"/>
          <w:lang w:val="en-US"/>
        </w:rPr>
        <w:t>y and enhance the supporter experience.</w:t>
      </w:r>
    </w:p>
    <w:p w14:paraId="35CBDC4A" w14:textId="77777777" w:rsidR="00CD4397" w:rsidRPr="00F468FA" w:rsidRDefault="00CD4397" w:rsidP="00CD4397">
      <w:pPr>
        <w:pStyle w:val="ListParagraph"/>
        <w:spacing w:after="0" w:line="240" w:lineRule="auto"/>
        <w:ind w:left="578"/>
        <w:rPr>
          <w:lang w:val="en-US"/>
        </w:rPr>
      </w:pPr>
    </w:p>
    <w:p w14:paraId="36541CB8" w14:textId="202F6CCA" w:rsidR="007D46C1" w:rsidRPr="00CD4397" w:rsidRDefault="007D46C1" w:rsidP="007D46C1">
      <w:pPr>
        <w:spacing w:after="0" w:line="240" w:lineRule="auto"/>
        <w:rPr>
          <w:b/>
          <w:bCs/>
          <w:i/>
          <w:iCs/>
          <w:lang w:val="en-US"/>
        </w:rPr>
      </w:pPr>
      <w:r w:rsidRPr="00CD4397">
        <w:rPr>
          <w:b/>
          <w:bCs/>
          <w:i/>
          <w:iCs/>
          <w:lang w:val="en-US"/>
        </w:rPr>
        <w:t>Corporate Partnerships &amp; Volunteering Support</w:t>
      </w:r>
    </w:p>
    <w:p w14:paraId="53DE83ED" w14:textId="1EEBBD3E" w:rsidR="007D46C1" w:rsidRPr="007D4D9B" w:rsidRDefault="00816F9E" w:rsidP="00275A0D">
      <w:pPr>
        <w:pStyle w:val="ListParagraph"/>
        <w:numPr>
          <w:ilvl w:val="0"/>
          <w:numId w:val="3"/>
        </w:numPr>
        <w:spacing w:after="0" w:line="240" w:lineRule="auto"/>
        <w:ind w:left="720"/>
        <w:rPr>
          <w:rFonts w:eastAsiaTheme="minorEastAsia"/>
          <w:color w:val="000000" w:themeColor="text1"/>
          <w:lang w:val="en-US"/>
        </w:rPr>
      </w:pPr>
      <w:r>
        <w:rPr>
          <w:rFonts w:eastAsiaTheme="minorEastAsia"/>
          <w:color w:val="000000" w:themeColor="text1"/>
          <w:lang w:val="en-US"/>
        </w:rPr>
        <w:t>In clos</w:t>
      </w:r>
      <w:r w:rsidR="00441D5D">
        <w:rPr>
          <w:rFonts w:eastAsiaTheme="minorEastAsia"/>
          <w:color w:val="000000" w:themeColor="text1"/>
          <w:lang w:val="en-US"/>
        </w:rPr>
        <w:t>e liaison with the Corporate Fundraising team, p</w:t>
      </w:r>
      <w:r w:rsidR="007D46C1" w:rsidRPr="007D4D9B">
        <w:rPr>
          <w:rFonts w:eastAsiaTheme="minorEastAsia"/>
          <w:color w:val="000000" w:themeColor="text1"/>
          <w:lang w:val="en-US"/>
        </w:rPr>
        <w:t>rovide high-quality stewardship to a portfolio of corporate partners, supporting their fundraising activities and events.</w:t>
      </w:r>
      <w:r w:rsidR="00BD2262">
        <w:rPr>
          <w:rFonts w:eastAsiaTheme="minorEastAsia"/>
          <w:color w:val="000000" w:themeColor="text1"/>
          <w:lang w:val="en-US"/>
        </w:rPr>
        <w:t xml:space="preserve"> </w:t>
      </w:r>
    </w:p>
    <w:p w14:paraId="1A780712" w14:textId="77777777" w:rsidR="007D46C1" w:rsidRPr="007D4D9B" w:rsidRDefault="007D46C1" w:rsidP="00275A0D">
      <w:pPr>
        <w:pStyle w:val="ListParagraph"/>
        <w:numPr>
          <w:ilvl w:val="0"/>
          <w:numId w:val="3"/>
        </w:numPr>
        <w:spacing w:after="0" w:line="240" w:lineRule="auto"/>
        <w:ind w:left="720"/>
        <w:rPr>
          <w:rFonts w:eastAsiaTheme="minorEastAsia"/>
          <w:color w:val="000000" w:themeColor="text1"/>
          <w:lang w:val="en-US"/>
        </w:rPr>
      </w:pPr>
      <w:r w:rsidRPr="007D4D9B">
        <w:rPr>
          <w:rFonts w:eastAsiaTheme="minorEastAsia"/>
          <w:color w:val="000000" w:themeColor="text1"/>
          <w:lang w:val="en-US"/>
        </w:rPr>
        <w:t>Attend and support corporate volunteering events, ensuring a positive and engaging experience for partners.</w:t>
      </w:r>
    </w:p>
    <w:p w14:paraId="09B40D91" w14:textId="7F7EAFA9" w:rsidR="007D46C1" w:rsidRPr="007D4D9B" w:rsidRDefault="007D46C1" w:rsidP="00275A0D">
      <w:pPr>
        <w:pStyle w:val="ListParagraph"/>
        <w:numPr>
          <w:ilvl w:val="0"/>
          <w:numId w:val="3"/>
        </w:numPr>
        <w:spacing w:after="0" w:line="240" w:lineRule="auto"/>
        <w:ind w:left="720"/>
        <w:rPr>
          <w:rFonts w:eastAsiaTheme="minorEastAsia"/>
          <w:color w:val="000000" w:themeColor="text1"/>
          <w:lang w:val="en-US"/>
        </w:rPr>
      </w:pPr>
      <w:r w:rsidRPr="007D4D9B">
        <w:rPr>
          <w:rFonts w:eastAsiaTheme="minorEastAsia"/>
          <w:color w:val="000000" w:themeColor="text1"/>
          <w:lang w:val="en-US"/>
        </w:rPr>
        <w:t xml:space="preserve">Support the delivery of Spread a Smile’s volunteering </w:t>
      </w:r>
      <w:proofErr w:type="spellStart"/>
      <w:r w:rsidRPr="007D4D9B">
        <w:rPr>
          <w:rFonts w:eastAsiaTheme="minorEastAsia"/>
          <w:color w:val="000000" w:themeColor="text1"/>
          <w:lang w:val="en-US"/>
        </w:rPr>
        <w:t>programme</w:t>
      </w:r>
      <w:proofErr w:type="spellEnd"/>
      <w:r w:rsidRPr="007D4D9B">
        <w:rPr>
          <w:rFonts w:eastAsiaTheme="minorEastAsia"/>
          <w:color w:val="000000" w:themeColor="text1"/>
          <w:lang w:val="en-US"/>
        </w:rPr>
        <w:t>, especially during peak periods</w:t>
      </w:r>
      <w:r w:rsidR="00D63B5C">
        <w:rPr>
          <w:rFonts w:eastAsiaTheme="minorEastAsia"/>
          <w:color w:val="000000" w:themeColor="text1"/>
          <w:lang w:val="en-US"/>
        </w:rPr>
        <w:t>,</w:t>
      </w:r>
      <w:r w:rsidRPr="007D4D9B">
        <w:rPr>
          <w:rFonts w:eastAsiaTheme="minorEastAsia"/>
          <w:color w:val="000000" w:themeColor="text1"/>
          <w:lang w:val="en-US"/>
        </w:rPr>
        <w:t xml:space="preserve"> such as Christmas.</w:t>
      </w:r>
    </w:p>
    <w:p w14:paraId="5B7926DA" w14:textId="77777777" w:rsidR="007D46C1" w:rsidRPr="007D4D9B" w:rsidRDefault="007D46C1" w:rsidP="00275A0D">
      <w:pPr>
        <w:pStyle w:val="ListParagraph"/>
        <w:numPr>
          <w:ilvl w:val="0"/>
          <w:numId w:val="3"/>
        </w:numPr>
        <w:spacing w:after="0" w:line="240" w:lineRule="auto"/>
        <w:ind w:left="720"/>
        <w:rPr>
          <w:rFonts w:eastAsiaTheme="minorEastAsia"/>
          <w:color w:val="000000" w:themeColor="text1"/>
          <w:lang w:val="en-US"/>
        </w:rPr>
      </w:pPr>
      <w:r w:rsidRPr="007D4D9B">
        <w:rPr>
          <w:rFonts w:eastAsiaTheme="minorEastAsia"/>
          <w:color w:val="000000" w:themeColor="text1"/>
          <w:lang w:val="en-US"/>
        </w:rPr>
        <w:t>Assist with securing Gifts in Kind, particularly seasonal or event-related items.</w:t>
      </w:r>
    </w:p>
    <w:p w14:paraId="51D4555B" w14:textId="77777777" w:rsidR="007D46C1" w:rsidRPr="007D4D9B" w:rsidRDefault="007D46C1" w:rsidP="00275A0D">
      <w:pPr>
        <w:pStyle w:val="ListParagraph"/>
        <w:numPr>
          <w:ilvl w:val="0"/>
          <w:numId w:val="3"/>
        </w:numPr>
        <w:spacing w:after="0" w:line="240" w:lineRule="auto"/>
        <w:ind w:left="720"/>
        <w:rPr>
          <w:rFonts w:eastAsiaTheme="minorEastAsia"/>
          <w:color w:val="000000" w:themeColor="text1"/>
          <w:lang w:val="en-US"/>
        </w:rPr>
      </w:pPr>
      <w:r w:rsidRPr="007D4D9B">
        <w:rPr>
          <w:rFonts w:eastAsiaTheme="minorEastAsia"/>
          <w:color w:val="000000" w:themeColor="text1"/>
          <w:lang w:val="en-US"/>
        </w:rPr>
        <w:t>Work closely with the Corporate Partnerships Team to meet partner needs and ensure seamless communication.</w:t>
      </w:r>
    </w:p>
    <w:p w14:paraId="59DB6DEE" w14:textId="77777777" w:rsidR="007D46C1" w:rsidRPr="00B07B1C" w:rsidRDefault="007D46C1" w:rsidP="007D46C1">
      <w:pPr>
        <w:spacing w:after="0" w:line="240" w:lineRule="auto"/>
        <w:rPr>
          <w:b/>
          <w:bCs/>
          <w:lang w:val="en-US"/>
        </w:rPr>
      </w:pPr>
    </w:p>
    <w:p w14:paraId="37A2CF58" w14:textId="0C269664" w:rsidR="16FC8CEF" w:rsidRPr="00E65A51" w:rsidRDefault="16FC8CEF" w:rsidP="00E65A51">
      <w:pPr>
        <w:spacing w:after="0" w:line="240" w:lineRule="auto"/>
        <w:rPr>
          <w:b/>
          <w:bCs/>
          <w:i/>
          <w:iCs/>
          <w:lang w:val="en-US"/>
        </w:rPr>
      </w:pPr>
      <w:r w:rsidRPr="00E65A51">
        <w:rPr>
          <w:b/>
          <w:bCs/>
          <w:i/>
          <w:iCs/>
          <w:lang w:val="en-US"/>
        </w:rPr>
        <w:t>General</w:t>
      </w:r>
    </w:p>
    <w:p w14:paraId="1C531EC5" w14:textId="0B251C16" w:rsidR="16FC8CEF" w:rsidRDefault="16FC8CEF" w:rsidP="00275A0D">
      <w:pPr>
        <w:pStyle w:val="ListParagraph"/>
        <w:numPr>
          <w:ilvl w:val="0"/>
          <w:numId w:val="2"/>
        </w:numPr>
        <w:spacing w:after="0"/>
        <w:rPr>
          <w:rFonts w:eastAsiaTheme="minorEastAsia"/>
          <w:lang w:val="en-US"/>
        </w:rPr>
      </w:pPr>
      <w:r w:rsidRPr="1E17C84A">
        <w:rPr>
          <w:rFonts w:eastAsiaTheme="minorEastAsia"/>
          <w:lang w:val="en-US"/>
        </w:rPr>
        <w:t xml:space="preserve">Work in accordance with the </w:t>
      </w:r>
      <w:proofErr w:type="spellStart"/>
      <w:r w:rsidRPr="1E17C84A">
        <w:rPr>
          <w:rFonts w:eastAsiaTheme="minorEastAsia"/>
          <w:lang w:val="en-US"/>
        </w:rPr>
        <w:t>organisation’s</w:t>
      </w:r>
      <w:proofErr w:type="spellEnd"/>
      <w:r w:rsidRPr="1E17C84A">
        <w:rPr>
          <w:rFonts w:eastAsiaTheme="minorEastAsia"/>
          <w:lang w:val="en-US"/>
        </w:rPr>
        <w:t xml:space="preserve"> Vision, Mission and Values and all policies and procedures</w:t>
      </w:r>
      <w:r w:rsidR="00DD1D0F">
        <w:rPr>
          <w:rFonts w:eastAsiaTheme="minorEastAsia"/>
          <w:lang w:val="en-US"/>
        </w:rPr>
        <w:t>.</w:t>
      </w:r>
    </w:p>
    <w:p w14:paraId="21CAF928" w14:textId="59AE6B3B" w:rsidR="16FC8CEF" w:rsidRDefault="16FC8CEF" w:rsidP="00275A0D">
      <w:pPr>
        <w:pStyle w:val="ListParagraph"/>
        <w:numPr>
          <w:ilvl w:val="0"/>
          <w:numId w:val="2"/>
        </w:numPr>
        <w:spacing w:after="0"/>
        <w:rPr>
          <w:rFonts w:eastAsiaTheme="minorEastAsia"/>
          <w:lang w:val="en-US"/>
        </w:rPr>
      </w:pPr>
      <w:r w:rsidRPr="1E17C84A">
        <w:rPr>
          <w:rFonts w:eastAsiaTheme="minorEastAsia"/>
          <w:lang w:val="en-US"/>
        </w:rPr>
        <w:t xml:space="preserve">Support a culture of care for the team, volunteers and the families that we work with, including appropriate responsibility for safeguarding. Follow the </w:t>
      </w:r>
      <w:proofErr w:type="spellStart"/>
      <w:r w:rsidRPr="1E17C84A">
        <w:rPr>
          <w:rFonts w:eastAsiaTheme="minorEastAsia"/>
          <w:lang w:val="en-US"/>
        </w:rPr>
        <w:t>organisation’s</w:t>
      </w:r>
      <w:proofErr w:type="spellEnd"/>
      <w:r w:rsidRPr="1E17C84A">
        <w:rPr>
          <w:rFonts w:eastAsiaTheme="minorEastAsia"/>
          <w:lang w:val="en-US"/>
        </w:rPr>
        <w:t xml:space="preserve"> safeguarding policy and procedures at all times</w:t>
      </w:r>
      <w:r w:rsidR="00DD1D0F">
        <w:rPr>
          <w:rFonts w:eastAsiaTheme="minorEastAsia"/>
          <w:lang w:val="en-US"/>
        </w:rPr>
        <w:t>.</w:t>
      </w:r>
    </w:p>
    <w:p w14:paraId="5977CFF6" w14:textId="484C7650" w:rsidR="16FC8CEF" w:rsidRDefault="16FC8CEF" w:rsidP="00275A0D">
      <w:pPr>
        <w:pStyle w:val="ListParagraph"/>
        <w:numPr>
          <w:ilvl w:val="0"/>
          <w:numId w:val="2"/>
        </w:numPr>
        <w:spacing w:after="0"/>
        <w:rPr>
          <w:rFonts w:eastAsiaTheme="minorEastAsia"/>
          <w:lang w:val="en-US"/>
        </w:rPr>
      </w:pPr>
      <w:r w:rsidRPr="1E17C84A">
        <w:rPr>
          <w:rFonts w:eastAsiaTheme="minorEastAsia"/>
          <w:lang w:val="en-US"/>
        </w:rPr>
        <w:t xml:space="preserve">Contribute to the culture of the </w:t>
      </w:r>
      <w:proofErr w:type="spellStart"/>
      <w:r w:rsidRPr="1E17C84A">
        <w:rPr>
          <w:rFonts w:eastAsiaTheme="minorEastAsia"/>
          <w:lang w:val="en-US"/>
        </w:rPr>
        <w:t>organisation</w:t>
      </w:r>
      <w:proofErr w:type="spellEnd"/>
      <w:r w:rsidRPr="1E17C84A">
        <w:rPr>
          <w:rFonts w:eastAsiaTheme="minorEastAsia"/>
          <w:lang w:val="en-US"/>
        </w:rPr>
        <w:t xml:space="preserve">, actively supporting wider </w:t>
      </w:r>
      <w:proofErr w:type="spellStart"/>
      <w:r w:rsidRPr="1E17C84A">
        <w:rPr>
          <w:rFonts w:eastAsiaTheme="minorEastAsia"/>
          <w:lang w:val="en-US"/>
        </w:rPr>
        <w:t>organisational</w:t>
      </w:r>
      <w:proofErr w:type="spellEnd"/>
      <w:r w:rsidRPr="1E17C84A">
        <w:rPr>
          <w:rFonts w:eastAsiaTheme="minorEastAsia"/>
          <w:lang w:val="en-US"/>
        </w:rPr>
        <w:t xml:space="preserve"> activities including attendance fundraising events. </w:t>
      </w:r>
    </w:p>
    <w:p w14:paraId="69D84E70" w14:textId="72AA3585" w:rsidR="1E17C84A" w:rsidRDefault="16FC8CEF" w:rsidP="1E17C84A">
      <w:pPr>
        <w:spacing w:after="0"/>
        <w:rPr>
          <w:rFonts w:eastAsiaTheme="minorEastAsia"/>
          <w:sz w:val="24"/>
          <w:szCs w:val="24"/>
          <w:lang w:val="en-US"/>
        </w:rPr>
      </w:pPr>
      <w:r w:rsidRPr="5A85483C">
        <w:rPr>
          <w:rFonts w:eastAsiaTheme="minorEastAsia"/>
          <w:sz w:val="24"/>
          <w:szCs w:val="24"/>
          <w:lang w:val="en-US"/>
        </w:rPr>
        <w:t xml:space="preserve"> </w:t>
      </w:r>
    </w:p>
    <w:p w14:paraId="2088EA2E" w14:textId="2C06E4F9" w:rsidR="006A4109" w:rsidRDefault="16FC8CEF" w:rsidP="1E17C84A">
      <w:pPr>
        <w:spacing w:after="0"/>
        <w:rPr>
          <w:rFonts w:eastAsiaTheme="minorEastAsia"/>
          <w:b/>
          <w:bCs/>
          <w:lang w:val="en-US"/>
        </w:rPr>
      </w:pPr>
      <w:r w:rsidRPr="1E17C84A">
        <w:rPr>
          <w:rFonts w:eastAsiaTheme="minorEastAsia"/>
          <w:b/>
          <w:bCs/>
          <w:lang w:val="en-US"/>
        </w:rPr>
        <w:t>Person Specification</w:t>
      </w:r>
      <w:r w:rsidR="00030DB0">
        <w:rPr>
          <w:rFonts w:eastAsiaTheme="minorEastAsia"/>
          <w:b/>
          <w:bCs/>
          <w:lang w:val="en-US"/>
        </w:rPr>
        <w:t>:</w:t>
      </w:r>
    </w:p>
    <w:p w14:paraId="264144EA" w14:textId="77777777" w:rsidR="008D4101" w:rsidRDefault="008D4101" w:rsidP="1E17C84A">
      <w:pPr>
        <w:spacing w:after="0"/>
        <w:rPr>
          <w:rFonts w:eastAsiaTheme="minorEastAsia"/>
          <w:b/>
          <w:bCs/>
          <w:lang w:val="en-US"/>
        </w:rPr>
      </w:pPr>
    </w:p>
    <w:p w14:paraId="30C0AD00" w14:textId="73A2A8CF" w:rsidR="006A4109" w:rsidRPr="00FA4AE4" w:rsidRDefault="7AE1F7C2" w:rsidP="006A4109">
      <w:pPr>
        <w:spacing w:after="0"/>
        <w:rPr>
          <w:rFonts w:eastAsiaTheme="minorEastAsia"/>
          <w:color w:val="000000" w:themeColor="text1"/>
          <w:lang w:val="en-US"/>
        </w:rPr>
      </w:pPr>
      <w:r w:rsidRPr="1E17C84A">
        <w:rPr>
          <w:rFonts w:eastAsiaTheme="minorEastAsia"/>
          <w:color w:val="000000" w:themeColor="text1"/>
          <w:lang w:val="en-US"/>
        </w:rPr>
        <w:t>The role will require the post holder to have the following skills and experience:</w:t>
      </w: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3100"/>
        <w:gridCol w:w="1680"/>
        <w:gridCol w:w="1915"/>
        <w:gridCol w:w="1685"/>
      </w:tblGrid>
      <w:tr w:rsidR="1E17C84A" w14:paraId="61D0D08C" w14:textId="77777777" w:rsidTr="0038480E">
        <w:trPr>
          <w:trHeight w:val="435"/>
        </w:trPr>
        <w:tc>
          <w:tcPr>
            <w:tcW w:w="310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BFBFBF" w:themeFill="background1" w:themeFillShade="BF"/>
            <w:tcMar>
              <w:left w:w="108" w:type="dxa"/>
              <w:right w:w="108" w:type="dxa"/>
            </w:tcMar>
            <w:vAlign w:val="center"/>
          </w:tcPr>
          <w:p w14:paraId="4654B4C4" w14:textId="2411EB97" w:rsidR="1E17C84A" w:rsidRDefault="002429B9" w:rsidP="0038480E">
            <w:pPr>
              <w:spacing w:after="0" w:line="240" w:lineRule="auto"/>
              <w:rPr>
                <w:rFonts w:eastAsiaTheme="minorEastAsia"/>
                <w:b/>
                <w:bCs/>
                <w:color w:val="000000" w:themeColor="text1"/>
                <w:lang w:val="en-US"/>
              </w:rPr>
            </w:pPr>
            <w:r>
              <w:rPr>
                <w:rFonts w:eastAsiaTheme="minorEastAsia"/>
                <w:b/>
                <w:bCs/>
                <w:color w:val="000000" w:themeColor="text1"/>
                <w:lang w:val="en-US"/>
              </w:rPr>
              <w:t>Skills &amp; Experience</w:t>
            </w:r>
          </w:p>
        </w:tc>
        <w:tc>
          <w:tcPr>
            <w:tcW w:w="168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BFBFBF" w:themeFill="background1" w:themeFillShade="BF"/>
            <w:tcMar>
              <w:left w:w="108" w:type="dxa"/>
              <w:right w:w="108" w:type="dxa"/>
            </w:tcMar>
            <w:vAlign w:val="center"/>
          </w:tcPr>
          <w:p w14:paraId="5869B9E3" w14:textId="208F5BF4" w:rsidR="1E17C84A" w:rsidRDefault="1E17C84A" w:rsidP="0038480E">
            <w:pPr>
              <w:spacing w:after="0" w:line="240" w:lineRule="auto"/>
              <w:rPr>
                <w:rFonts w:eastAsiaTheme="minorEastAsia"/>
                <w:b/>
                <w:bCs/>
                <w:color w:val="000000" w:themeColor="text1"/>
                <w:lang w:val="en-US"/>
              </w:rPr>
            </w:pPr>
            <w:r w:rsidRPr="1E17C84A">
              <w:rPr>
                <w:rFonts w:eastAsiaTheme="minorEastAsia"/>
                <w:b/>
                <w:bCs/>
                <w:color w:val="000000" w:themeColor="text1"/>
                <w:lang w:val="en-US"/>
              </w:rPr>
              <w:t>Essential</w:t>
            </w:r>
            <w:r w:rsidR="00C67554">
              <w:rPr>
                <w:rFonts w:eastAsiaTheme="minorEastAsia"/>
                <w:b/>
                <w:bCs/>
                <w:color w:val="000000" w:themeColor="text1"/>
                <w:lang w:val="en-US"/>
              </w:rPr>
              <w:t xml:space="preserve"> or Desirable</w:t>
            </w:r>
          </w:p>
        </w:tc>
        <w:tc>
          <w:tcPr>
            <w:tcW w:w="1915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BFBFBF" w:themeFill="background1" w:themeFillShade="BF"/>
            <w:tcMar>
              <w:left w:w="108" w:type="dxa"/>
              <w:right w:w="108" w:type="dxa"/>
            </w:tcMar>
            <w:vAlign w:val="center"/>
          </w:tcPr>
          <w:p w14:paraId="011D9C53" w14:textId="3D361854" w:rsidR="1E17C84A" w:rsidRDefault="1E17C84A" w:rsidP="0038480E">
            <w:pPr>
              <w:spacing w:after="0" w:line="240" w:lineRule="auto"/>
              <w:rPr>
                <w:rFonts w:eastAsiaTheme="minorEastAsia"/>
                <w:b/>
                <w:bCs/>
                <w:color w:val="000000" w:themeColor="text1"/>
                <w:lang w:val="en-US"/>
              </w:rPr>
            </w:pPr>
            <w:r w:rsidRPr="1E17C84A">
              <w:rPr>
                <w:rFonts w:eastAsiaTheme="minorEastAsia"/>
                <w:b/>
                <w:bCs/>
                <w:color w:val="000000" w:themeColor="text1"/>
                <w:lang w:val="en-US"/>
              </w:rPr>
              <w:t>To be assessed via CV</w:t>
            </w:r>
          </w:p>
        </w:tc>
        <w:tc>
          <w:tcPr>
            <w:tcW w:w="1685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BFBFBF" w:themeFill="background1" w:themeFillShade="BF"/>
            <w:tcMar>
              <w:left w:w="108" w:type="dxa"/>
              <w:right w:w="108" w:type="dxa"/>
            </w:tcMar>
            <w:vAlign w:val="center"/>
          </w:tcPr>
          <w:p w14:paraId="2FE5B871" w14:textId="74985C08" w:rsidR="1E17C84A" w:rsidRDefault="1E17C84A" w:rsidP="0038480E">
            <w:pPr>
              <w:spacing w:after="0" w:line="240" w:lineRule="auto"/>
              <w:rPr>
                <w:rFonts w:eastAsiaTheme="minorEastAsia"/>
                <w:b/>
                <w:bCs/>
                <w:color w:val="000000" w:themeColor="text1"/>
                <w:lang w:val="en-US"/>
              </w:rPr>
            </w:pPr>
            <w:r w:rsidRPr="1E17C84A">
              <w:rPr>
                <w:rFonts w:eastAsiaTheme="minorEastAsia"/>
                <w:b/>
                <w:bCs/>
                <w:color w:val="000000" w:themeColor="text1"/>
                <w:lang w:val="en-US"/>
              </w:rPr>
              <w:t>To be assessed at interview</w:t>
            </w:r>
          </w:p>
        </w:tc>
      </w:tr>
      <w:tr w:rsidR="1E17C84A" w14:paraId="2EC6C289" w14:textId="77777777" w:rsidTr="00865721">
        <w:trPr>
          <w:trHeight w:val="1895"/>
        </w:trPr>
        <w:tc>
          <w:tcPr>
            <w:tcW w:w="310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8" w:type="dxa"/>
              <w:right w:w="108" w:type="dxa"/>
            </w:tcMar>
            <w:vAlign w:val="center"/>
          </w:tcPr>
          <w:p w14:paraId="200C710B" w14:textId="48598F89" w:rsidR="68ED75E6" w:rsidRPr="00865721" w:rsidRDefault="000D2E2F" w:rsidP="00AF372B">
            <w:pPr>
              <w:spacing w:after="0" w:line="240" w:lineRule="auto"/>
            </w:pPr>
            <w:r w:rsidRPr="002D7870">
              <w:rPr>
                <w:rFonts w:eastAsiaTheme="minorEastAsia"/>
                <w:color w:val="000000" w:themeColor="text1"/>
              </w:rPr>
              <w:t xml:space="preserve">The ability to build and maintain relationships with a wide range of </w:t>
            </w:r>
            <w:r w:rsidR="00865721" w:rsidRPr="00865721">
              <w:rPr>
                <w:rFonts w:eastAsiaTheme="minorEastAsia"/>
                <w:color w:val="000000" w:themeColor="text1"/>
              </w:rPr>
              <w:t>key stakeholders</w:t>
            </w:r>
            <w:r w:rsidRPr="002D7870">
              <w:rPr>
                <w:rFonts w:eastAsiaTheme="minorEastAsia"/>
                <w:color w:val="000000" w:themeColor="text1"/>
              </w:rPr>
              <w:t>, including donors, volunteers, staff, and suppliers</w:t>
            </w:r>
            <w:r w:rsidR="00AF372B" w:rsidRPr="00865721">
              <w:rPr>
                <w:rFonts w:eastAsiaTheme="minorEastAsia"/>
                <w:color w:val="000000" w:themeColor="text1"/>
              </w:rPr>
              <w:t>.</w:t>
            </w:r>
          </w:p>
        </w:tc>
        <w:tc>
          <w:tcPr>
            <w:tcW w:w="168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8" w:type="dxa"/>
              <w:right w:w="108" w:type="dxa"/>
            </w:tcMar>
            <w:vAlign w:val="center"/>
          </w:tcPr>
          <w:p w14:paraId="1A429846" w14:textId="2EF8C9E9" w:rsidR="1E17C84A" w:rsidRDefault="1E17C84A" w:rsidP="008014A4">
            <w:pPr>
              <w:spacing w:before="120" w:after="0"/>
              <w:jc w:val="center"/>
              <w:rPr>
                <w:rFonts w:eastAsiaTheme="minorEastAsia"/>
                <w:b/>
                <w:bCs/>
                <w:lang w:val="en-US"/>
              </w:rPr>
            </w:pPr>
            <w:r w:rsidRPr="1E17C84A">
              <w:rPr>
                <w:rFonts w:eastAsiaTheme="minorEastAsia"/>
                <w:b/>
                <w:bCs/>
                <w:lang w:val="en-US"/>
              </w:rPr>
              <w:t>E</w:t>
            </w:r>
            <w:r w:rsidR="00135DD0">
              <w:rPr>
                <w:rFonts w:eastAsiaTheme="minorEastAsia"/>
                <w:b/>
                <w:bCs/>
                <w:lang w:val="en-US"/>
              </w:rPr>
              <w:t>ssential</w:t>
            </w:r>
          </w:p>
        </w:tc>
        <w:tc>
          <w:tcPr>
            <w:tcW w:w="1915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8" w:type="dxa"/>
              <w:right w:w="108" w:type="dxa"/>
            </w:tcMar>
            <w:vAlign w:val="center"/>
          </w:tcPr>
          <w:p w14:paraId="33AA002F" w14:textId="4DBD5B16" w:rsidR="1E17C84A" w:rsidRDefault="1E17C84A" w:rsidP="008014A4">
            <w:pPr>
              <w:spacing w:before="120" w:after="0"/>
              <w:jc w:val="center"/>
              <w:rPr>
                <w:rFonts w:eastAsiaTheme="minorEastAsia"/>
                <w:color w:val="222222"/>
                <w:lang w:val="en-US"/>
              </w:rPr>
            </w:pPr>
            <w:r w:rsidRPr="1E17C84A">
              <w:rPr>
                <w:rFonts w:eastAsiaTheme="minorEastAsia"/>
                <w:color w:val="222222"/>
                <w:lang w:val="en-US"/>
              </w:rPr>
              <w:t>✔</w:t>
            </w:r>
          </w:p>
        </w:tc>
        <w:tc>
          <w:tcPr>
            <w:tcW w:w="1685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8" w:type="dxa"/>
              <w:right w:w="108" w:type="dxa"/>
            </w:tcMar>
            <w:vAlign w:val="center"/>
          </w:tcPr>
          <w:p w14:paraId="56B83217" w14:textId="02D23185" w:rsidR="1E17C84A" w:rsidRDefault="1E17C84A" w:rsidP="008014A4">
            <w:pPr>
              <w:spacing w:before="120" w:after="0"/>
              <w:jc w:val="center"/>
              <w:rPr>
                <w:rFonts w:eastAsiaTheme="minorEastAsia"/>
                <w:color w:val="222222"/>
                <w:lang w:val="en-US"/>
              </w:rPr>
            </w:pPr>
            <w:r w:rsidRPr="1E17C84A">
              <w:rPr>
                <w:rFonts w:eastAsiaTheme="minorEastAsia"/>
                <w:color w:val="222222"/>
                <w:lang w:val="en-US"/>
              </w:rPr>
              <w:t>✔</w:t>
            </w:r>
          </w:p>
        </w:tc>
      </w:tr>
      <w:tr w:rsidR="00903633" w14:paraId="7AE0EB82" w14:textId="77777777" w:rsidTr="0038480E">
        <w:trPr>
          <w:trHeight w:val="1575"/>
        </w:trPr>
        <w:tc>
          <w:tcPr>
            <w:tcW w:w="310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8" w:type="dxa"/>
              <w:right w:w="108" w:type="dxa"/>
            </w:tcMar>
            <w:vAlign w:val="center"/>
          </w:tcPr>
          <w:p w14:paraId="6FF86E32" w14:textId="32B3E602" w:rsidR="00903633" w:rsidRPr="00D915F1" w:rsidRDefault="00903633" w:rsidP="00974E02">
            <w:pPr>
              <w:spacing w:after="0" w:line="240" w:lineRule="auto"/>
              <w:rPr>
                <w:rFonts w:eastAsiaTheme="minorEastAsia"/>
                <w:color w:val="000000" w:themeColor="text1"/>
              </w:rPr>
            </w:pPr>
            <w:r w:rsidRPr="00D915F1">
              <w:rPr>
                <w:rFonts w:eastAsiaTheme="minorEastAsia"/>
                <w:color w:val="000000" w:themeColor="text1"/>
              </w:rPr>
              <w:t>E</w:t>
            </w:r>
            <w:r w:rsidRPr="002D7870">
              <w:rPr>
                <w:rFonts w:eastAsiaTheme="minorEastAsia"/>
                <w:color w:val="000000" w:themeColor="text1"/>
              </w:rPr>
              <w:t xml:space="preserve">xcellent written </w:t>
            </w:r>
            <w:r w:rsidR="00CC46B4" w:rsidRPr="00D915F1">
              <w:rPr>
                <w:rFonts w:eastAsiaTheme="minorEastAsia"/>
                <w:color w:val="000000" w:themeColor="text1"/>
              </w:rPr>
              <w:t xml:space="preserve">and verbal </w:t>
            </w:r>
            <w:r w:rsidRPr="002D7870">
              <w:rPr>
                <w:rFonts w:eastAsiaTheme="minorEastAsia"/>
                <w:color w:val="000000" w:themeColor="text1"/>
              </w:rPr>
              <w:t xml:space="preserve">communication </w:t>
            </w:r>
            <w:r w:rsidR="00CC46B4" w:rsidRPr="00D915F1">
              <w:rPr>
                <w:rFonts w:eastAsiaTheme="minorEastAsia"/>
                <w:color w:val="000000" w:themeColor="text1"/>
              </w:rPr>
              <w:t>skills</w:t>
            </w:r>
            <w:r w:rsidRPr="002D7870">
              <w:rPr>
                <w:rFonts w:eastAsiaTheme="minorEastAsia"/>
                <w:color w:val="000000" w:themeColor="text1"/>
              </w:rPr>
              <w:t xml:space="preserve"> </w:t>
            </w:r>
            <w:proofErr w:type="spellStart"/>
            <w:r w:rsidRPr="002D7870">
              <w:rPr>
                <w:rFonts w:eastAsiaTheme="minorEastAsia"/>
                <w:color w:val="000000" w:themeColor="text1"/>
              </w:rPr>
              <w:t>skills</w:t>
            </w:r>
            <w:proofErr w:type="spellEnd"/>
            <w:r w:rsidRPr="002D7870">
              <w:rPr>
                <w:rFonts w:eastAsiaTheme="minorEastAsia"/>
                <w:color w:val="000000" w:themeColor="text1"/>
              </w:rPr>
              <w:t xml:space="preserve"> for </w:t>
            </w:r>
            <w:r w:rsidR="00536309" w:rsidRPr="00D915F1">
              <w:rPr>
                <w:rFonts w:eastAsiaTheme="minorEastAsia"/>
                <w:color w:val="000000" w:themeColor="text1"/>
              </w:rPr>
              <w:t xml:space="preserve">promoting events and </w:t>
            </w:r>
            <w:r w:rsidR="006A0F19" w:rsidRPr="00D915F1">
              <w:rPr>
                <w:rFonts w:eastAsiaTheme="minorEastAsia"/>
                <w:color w:val="000000" w:themeColor="text1"/>
              </w:rPr>
              <w:t>the work of the charity to donors and other key stakeholders.</w:t>
            </w:r>
          </w:p>
        </w:tc>
        <w:tc>
          <w:tcPr>
            <w:tcW w:w="168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8" w:type="dxa"/>
              <w:right w:w="108" w:type="dxa"/>
            </w:tcMar>
            <w:vAlign w:val="center"/>
          </w:tcPr>
          <w:p w14:paraId="28A86E86" w14:textId="02DC0C56" w:rsidR="00903633" w:rsidRPr="1E17C84A" w:rsidRDefault="00057016" w:rsidP="008014A4">
            <w:pPr>
              <w:spacing w:before="120" w:after="0"/>
              <w:jc w:val="center"/>
              <w:rPr>
                <w:rFonts w:eastAsiaTheme="minorEastAsia"/>
                <w:b/>
                <w:bCs/>
                <w:lang w:val="en-US"/>
              </w:rPr>
            </w:pPr>
            <w:r w:rsidRPr="1E17C84A">
              <w:rPr>
                <w:rFonts w:eastAsiaTheme="minorEastAsia"/>
                <w:b/>
                <w:bCs/>
                <w:lang w:val="en-US"/>
              </w:rPr>
              <w:t>E</w:t>
            </w:r>
            <w:r>
              <w:rPr>
                <w:rFonts w:eastAsiaTheme="minorEastAsia"/>
                <w:b/>
                <w:bCs/>
                <w:lang w:val="en-US"/>
              </w:rPr>
              <w:t>ssential</w:t>
            </w:r>
          </w:p>
        </w:tc>
        <w:tc>
          <w:tcPr>
            <w:tcW w:w="1915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8" w:type="dxa"/>
              <w:right w:w="108" w:type="dxa"/>
            </w:tcMar>
            <w:vAlign w:val="center"/>
          </w:tcPr>
          <w:p w14:paraId="60A4D5FB" w14:textId="0A8F67FA" w:rsidR="00903633" w:rsidRPr="1E17C84A" w:rsidRDefault="00F10300" w:rsidP="008014A4">
            <w:pPr>
              <w:spacing w:before="120" w:after="0"/>
              <w:jc w:val="center"/>
              <w:rPr>
                <w:rFonts w:eastAsiaTheme="minorEastAsia"/>
                <w:color w:val="222222"/>
                <w:lang w:val="en-US"/>
              </w:rPr>
            </w:pPr>
            <w:r w:rsidRPr="1E17C84A">
              <w:rPr>
                <w:rFonts w:ascii="Segoe UI Symbol" w:eastAsiaTheme="minorEastAsia" w:hAnsi="Segoe UI Symbol" w:cs="Segoe UI Symbol"/>
                <w:color w:val="222222"/>
                <w:lang w:val="en-US"/>
              </w:rPr>
              <w:t>✔</w:t>
            </w:r>
          </w:p>
        </w:tc>
        <w:tc>
          <w:tcPr>
            <w:tcW w:w="1685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8" w:type="dxa"/>
              <w:right w:w="108" w:type="dxa"/>
            </w:tcMar>
            <w:vAlign w:val="center"/>
          </w:tcPr>
          <w:p w14:paraId="2EB1ED14" w14:textId="3A94A9FA" w:rsidR="00903633" w:rsidRPr="1E17C84A" w:rsidRDefault="00F10300" w:rsidP="008014A4">
            <w:pPr>
              <w:spacing w:before="120" w:after="0"/>
              <w:jc w:val="center"/>
              <w:rPr>
                <w:rFonts w:eastAsiaTheme="minorEastAsia"/>
                <w:color w:val="222222"/>
                <w:lang w:val="en-US"/>
              </w:rPr>
            </w:pPr>
            <w:r w:rsidRPr="1E17C84A">
              <w:rPr>
                <w:rFonts w:ascii="Segoe UI Symbol" w:eastAsiaTheme="minorEastAsia" w:hAnsi="Segoe UI Symbol" w:cs="Segoe UI Symbol"/>
                <w:color w:val="222222"/>
                <w:lang w:val="en-US"/>
              </w:rPr>
              <w:t>✔</w:t>
            </w:r>
          </w:p>
        </w:tc>
      </w:tr>
      <w:tr w:rsidR="1E17C84A" w14:paraId="562DB132" w14:textId="77777777" w:rsidTr="00DE6AA0">
        <w:trPr>
          <w:trHeight w:val="2200"/>
        </w:trPr>
        <w:tc>
          <w:tcPr>
            <w:tcW w:w="310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8" w:type="dxa"/>
              <w:right w:w="108" w:type="dxa"/>
            </w:tcMar>
            <w:vAlign w:val="center"/>
          </w:tcPr>
          <w:p w14:paraId="0780A964" w14:textId="39369113" w:rsidR="3CDB4D1C" w:rsidRPr="00DE6AA0" w:rsidRDefault="00D915F1" w:rsidP="0038480E">
            <w:pPr>
              <w:spacing w:after="0" w:line="240" w:lineRule="auto"/>
              <w:rPr>
                <w:rFonts w:eastAsiaTheme="minorEastAsia"/>
                <w:color w:val="000000" w:themeColor="text1"/>
              </w:rPr>
            </w:pPr>
            <w:r w:rsidRPr="00DE6AA0">
              <w:rPr>
                <w:rFonts w:eastAsiaTheme="minorEastAsia"/>
                <w:color w:val="000000" w:themeColor="text1"/>
              </w:rPr>
              <w:t>Exceptional o</w:t>
            </w:r>
            <w:r w:rsidR="00085AE0" w:rsidRPr="002D7870">
              <w:rPr>
                <w:rFonts w:eastAsiaTheme="minorEastAsia"/>
                <w:color w:val="000000" w:themeColor="text1"/>
              </w:rPr>
              <w:t xml:space="preserve">rganisation &amp; </w:t>
            </w:r>
            <w:r w:rsidRPr="00DE6AA0">
              <w:rPr>
                <w:rFonts w:eastAsiaTheme="minorEastAsia"/>
                <w:color w:val="000000" w:themeColor="text1"/>
              </w:rPr>
              <w:t>p</w:t>
            </w:r>
            <w:r w:rsidR="00085AE0" w:rsidRPr="002D7870">
              <w:rPr>
                <w:rFonts w:eastAsiaTheme="minorEastAsia"/>
                <w:color w:val="000000" w:themeColor="text1"/>
              </w:rPr>
              <w:t>roject</w:t>
            </w:r>
            <w:r w:rsidR="002E13E3" w:rsidRPr="00DE6AA0">
              <w:rPr>
                <w:rFonts w:eastAsiaTheme="minorEastAsia"/>
                <w:color w:val="000000" w:themeColor="text1"/>
              </w:rPr>
              <w:t xml:space="preserve"> m</w:t>
            </w:r>
            <w:r w:rsidR="00085AE0" w:rsidRPr="002D7870">
              <w:rPr>
                <w:rFonts w:eastAsiaTheme="minorEastAsia"/>
                <w:color w:val="000000" w:themeColor="text1"/>
              </w:rPr>
              <w:t>anagemen</w:t>
            </w:r>
            <w:r w:rsidR="00DE6AA0" w:rsidRPr="00DE6AA0">
              <w:rPr>
                <w:rFonts w:eastAsiaTheme="minorEastAsia"/>
                <w:color w:val="000000" w:themeColor="text1"/>
              </w:rPr>
              <w:t>t skills. M</w:t>
            </w:r>
            <w:r w:rsidR="00085AE0" w:rsidRPr="002D7870">
              <w:rPr>
                <w:rFonts w:eastAsiaTheme="minorEastAsia"/>
                <w:color w:val="000000" w:themeColor="text1"/>
              </w:rPr>
              <w:t>eticulous attention to detail and the ability to manage multiple projects, budgets, and deadlines simultaneously</w:t>
            </w:r>
            <w:r w:rsidR="00DE6AA0" w:rsidRPr="00DE6AA0">
              <w:rPr>
                <w:rFonts w:eastAsiaTheme="minorEastAsia"/>
                <w:color w:val="000000" w:themeColor="text1"/>
              </w:rPr>
              <w:t>.</w:t>
            </w:r>
          </w:p>
        </w:tc>
        <w:tc>
          <w:tcPr>
            <w:tcW w:w="168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8" w:type="dxa"/>
              <w:right w:w="108" w:type="dxa"/>
            </w:tcMar>
            <w:vAlign w:val="center"/>
          </w:tcPr>
          <w:p w14:paraId="2FEFFEA6" w14:textId="3BE1DFC4" w:rsidR="1E17C84A" w:rsidRDefault="1E17C84A" w:rsidP="008014A4">
            <w:pPr>
              <w:spacing w:before="120" w:after="0"/>
              <w:jc w:val="center"/>
              <w:rPr>
                <w:rFonts w:eastAsiaTheme="minorEastAsia"/>
                <w:b/>
                <w:bCs/>
                <w:lang w:val="en-US"/>
              </w:rPr>
            </w:pPr>
            <w:r w:rsidRPr="1E17C84A">
              <w:rPr>
                <w:rFonts w:eastAsiaTheme="minorEastAsia"/>
                <w:b/>
                <w:bCs/>
                <w:lang w:val="en-US"/>
              </w:rPr>
              <w:t>E</w:t>
            </w:r>
            <w:r w:rsidR="00135DD0">
              <w:rPr>
                <w:rFonts w:eastAsiaTheme="minorEastAsia"/>
                <w:b/>
                <w:bCs/>
                <w:lang w:val="en-US"/>
              </w:rPr>
              <w:t>ssential</w:t>
            </w:r>
          </w:p>
        </w:tc>
        <w:tc>
          <w:tcPr>
            <w:tcW w:w="1915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8" w:type="dxa"/>
              <w:right w:w="108" w:type="dxa"/>
            </w:tcMar>
            <w:vAlign w:val="center"/>
          </w:tcPr>
          <w:p w14:paraId="055337A1" w14:textId="5E23A0D8" w:rsidR="1E17C84A" w:rsidRDefault="1E17C84A" w:rsidP="008014A4">
            <w:pPr>
              <w:spacing w:before="120" w:after="0"/>
              <w:jc w:val="center"/>
              <w:rPr>
                <w:rFonts w:eastAsiaTheme="minorEastAsia"/>
                <w:color w:val="222222"/>
                <w:lang w:val="en-US"/>
              </w:rPr>
            </w:pPr>
            <w:r w:rsidRPr="1E17C84A">
              <w:rPr>
                <w:rFonts w:eastAsiaTheme="minorEastAsia"/>
                <w:color w:val="222222"/>
                <w:lang w:val="en-US"/>
              </w:rPr>
              <w:t>✔</w:t>
            </w:r>
          </w:p>
        </w:tc>
        <w:tc>
          <w:tcPr>
            <w:tcW w:w="1685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8" w:type="dxa"/>
              <w:right w:w="108" w:type="dxa"/>
            </w:tcMar>
            <w:vAlign w:val="center"/>
          </w:tcPr>
          <w:p w14:paraId="6061BFA4" w14:textId="10AB8089" w:rsidR="1E17C84A" w:rsidRDefault="1E17C84A" w:rsidP="008014A4">
            <w:pPr>
              <w:spacing w:before="120" w:after="0"/>
              <w:jc w:val="center"/>
              <w:rPr>
                <w:rFonts w:eastAsiaTheme="minorEastAsia"/>
                <w:color w:val="222222"/>
                <w:lang w:val="en-US"/>
              </w:rPr>
            </w:pPr>
            <w:r w:rsidRPr="1E17C84A">
              <w:rPr>
                <w:rFonts w:eastAsiaTheme="minorEastAsia"/>
                <w:color w:val="222222"/>
                <w:lang w:val="en-US"/>
              </w:rPr>
              <w:t>✔</w:t>
            </w:r>
          </w:p>
        </w:tc>
      </w:tr>
      <w:tr w:rsidR="00294B15" w14:paraId="2E2AD32E" w14:textId="77777777" w:rsidTr="0038480E">
        <w:trPr>
          <w:trHeight w:val="1766"/>
        </w:trPr>
        <w:tc>
          <w:tcPr>
            <w:tcW w:w="310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8" w:type="dxa"/>
              <w:right w:w="108" w:type="dxa"/>
            </w:tcMar>
            <w:vAlign w:val="center"/>
          </w:tcPr>
          <w:p w14:paraId="43461ABE" w14:textId="30F4B424" w:rsidR="00294B15" w:rsidRPr="00791F9E" w:rsidRDefault="00D01137" w:rsidP="0038480E">
            <w:pPr>
              <w:spacing w:after="0" w:line="240" w:lineRule="auto"/>
              <w:rPr>
                <w:rFonts w:eastAsiaTheme="minorEastAsia"/>
                <w:color w:val="000000" w:themeColor="text1"/>
              </w:rPr>
            </w:pPr>
            <w:r w:rsidRPr="002D7870">
              <w:rPr>
                <w:rFonts w:eastAsiaTheme="minorEastAsia"/>
                <w:color w:val="000000" w:themeColor="text1"/>
              </w:rPr>
              <w:lastRenderedPageBreak/>
              <w:t>Proficiency with standard IT suites (Microsoft Office) and experience using databases or Customer Relationship Management (CRM) systems to track donor interactions and campaign performance</w:t>
            </w:r>
            <w:r w:rsidR="00791F9E" w:rsidRPr="00791F9E">
              <w:rPr>
                <w:rFonts w:eastAsiaTheme="minorEastAsia"/>
                <w:color w:val="000000" w:themeColor="text1"/>
              </w:rPr>
              <w:t>.</w:t>
            </w:r>
          </w:p>
        </w:tc>
        <w:tc>
          <w:tcPr>
            <w:tcW w:w="168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8" w:type="dxa"/>
              <w:right w:w="108" w:type="dxa"/>
            </w:tcMar>
            <w:vAlign w:val="center"/>
          </w:tcPr>
          <w:p w14:paraId="737CCD8D" w14:textId="59EFC827" w:rsidR="00294B15" w:rsidRPr="1E17C84A" w:rsidRDefault="00135DD0" w:rsidP="008014A4">
            <w:pPr>
              <w:spacing w:before="120" w:after="0"/>
              <w:jc w:val="center"/>
              <w:rPr>
                <w:rFonts w:eastAsiaTheme="minorEastAsia"/>
                <w:b/>
                <w:bCs/>
                <w:lang w:val="en-US"/>
              </w:rPr>
            </w:pPr>
            <w:r>
              <w:rPr>
                <w:rFonts w:eastAsiaTheme="minorEastAsia"/>
                <w:b/>
                <w:bCs/>
                <w:lang w:val="en-US"/>
              </w:rPr>
              <w:t>Essential</w:t>
            </w:r>
          </w:p>
        </w:tc>
        <w:tc>
          <w:tcPr>
            <w:tcW w:w="1915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8" w:type="dxa"/>
              <w:right w:w="108" w:type="dxa"/>
            </w:tcMar>
            <w:vAlign w:val="center"/>
          </w:tcPr>
          <w:p w14:paraId="15E694F5" w14:textId="6E0C3EFC" w:rsidR="00294B15" w:rsidRPr="1E17C84A" w:rsidRDefault="006576B4" w:rsidP="008014A4">
            <w:pPr>
              <w:spacing w:before="120" w:after="0"/>
              <w:jc w:val="center"/>
              <w:rPr>
                <w:rFonts w:eastAsiaTheme="minorEastAsia"/>
                <w:color w:val="222222"/>
                <w:lang w:val="en-US"/>
              </w:rPr>
            </w:pPr>
            <w:r w:rsidRPr="1E17C84A">
              <w:rPr>
                <w:rFonts w:eastAsiaTheme="minorEastAsia"/>
                <w:color w:val="222222"/>
                <w:lang w:val="en-US"/>
              </w:rPr>
              <w:t>✔</w:t>
            </w:r>
          </w:p>
        </w:tc>
        <w:tc>
          <w:tcPr>
            <w:tcW w:w="1685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8" w:type="dxa"/>
              <w:right w:w="108" w:type="dxa"/>
            </w:tcMar>
            <w:vAlign w:val="center"/>
          </w:tcPr>
          <w:p w14:paraId="49ED42DC" w14:textId="66D938D0" w:rsidR="00294B15" w:rsidRPr="1E17C84A" w:rsidRDefault="006576B4" w:rsidP="008014A4">
            <w:pPr>
              <w:spacing w:before="120" w:after="0"/>
              <w:jc w:val="center"/>
              <w:rPr>
                <w:rFonts w:eastAsiaTheme="minorEastAsia"/>
                <w:color w:val="222222"/>
                <w:lang w:val="en-US"/>
              </w:rPr>
            </w:pPr>
            <w:r w:rsidRPr="1E17C84A">
              <w:rPr>
                <w:rFonts w:eastAsiaTheme="minorEastAsia"/>
                <w:color w:val="222222"/>
                <w:lang w:val="en-US"/>
              </w:rPr>
              <w:t>✔</w:t>
            </w:r>
          </w:p>
        </w:tc>
      </w:tr>
      <w:tr w:rsidR="00A25DF4" w14:paraId="71E1AD99" w14:textId="77777777" w:rsidTr="0002186C">
        <w:trPr>
          <w:trHeight w:val="2390"/>
        </w:trPr>
        <w:tc>
          <w:tcPr>
            <w:tcW w:w="310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8" w:type="dxa"/>
              <w:right w:w="108" w:type="dxa"/>
            </w:tcMar>
            <w:vAlign w:val="center"/>
          </w:tcPr>
          <w:p w14:paraId="1549BC3E" w14:textId="303FC64C" w:rsidR="00A25DF4" w:rsidRDefault="00A25DF4" w:rsidP="0038480E">
            <w:pPr>
              <w:spacing w:after="0" w:line="240" w:lineRule="auto"/>
              <w:rPr>
                <w:rFonts w:eastAsiaTheme="minorEastAsia"/>
                <w:color w:val="000000" w:themeColor="text1"/>
              </w:rPr>
            </w:pPr>
            <w:r>
              <w:rPr>
                <w:rFonts w:eastAsiaTheme="minorEastAsia"/>
                <w:color w:val="000000" w:themeColor="text1"/>
              </w:rPr>
              <w:t>Strong team player with a</w:t>
            </w:r>
            <w:r w:rsidR="000D4C36">
              <w:rPr>
                <w:rFonts w:eastAsiaTheme="minorEastAsia"/>
                <w:color w:val="000000" w:themeColor="text1"/>
              </w:rPr>
              <w:t>n ability to support colleague</w:t>
            </w:r>
            <w:r w:rsidR="00275A0D">
              <w:rPr>
                <w:rFonts w:eastAsiaTheme="minorEastAsia"/>
                <w:color w:val="000000" w:themeColor="text1"/>
              </w:rPr>
              <w:t>s, especially during times of pressure. Openness to taking on a varied list of task</w:t>
            </w:r>
            <w:r w:rsidR="00F927EF">
              <w:rPr>
                <w:rFonts w:eastAsiaTheme="minorEastAsia"/>
                <w:color w:val="000000" w:themeColor="text1"/>
              </w:rPr>
              <w:t>s</w:t>
            </w:r>
            <w:r w:rsidR="00275A0D">
              <w:rPr>
                <w:rFonts w:eastAsiaTheme="minorEastAsia"/>
                <w:color w:val="000000" w:themeColor="text1"/>
              </w:rPr>
              <w:t>, some of which may not be associated with core elements of the role.</w:t>
            </w:r>
          </w:p>
        </w:tc>
        <w:tc>
          <w:tcPr>
            <w:tcW w:w="168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8" w:type="dxa"/>
              <w:right w:w="108" w:type="dxa"/>
            </w:tcMar>
            <w:vAlign w:val="center"/>
          </w:tcPr>
          <w:p w14:paraId="48C74A00" w14:textId="344AC343" w:rsidR="00A25DF4" w:rsidRDefault="00275A0D" w:rsidP="008014A4">
            <w:pPr>
              <w:spacing w:before="120" w:after="0"/>
              <w:jc w:val="center"/>
              <w:rPr>
                <w:rFonts w:eastAsiaTheme="minorEastAsia"/>
                <w:b/>
                <w:bCs/>
                <w:lang w:val="en-US"/>
              </w:rPr>
            </w:pPr>
            <w:r>
              <w:rPr>
                <w:rFonts w:eastAsiaTheme="minorEastAsia"/>
                <w:b/>
                <w:bCs/>
                <w:lang w:val="en-US"/>
              </w:rPr>
              <w:t>Essential</w:t>
            </w:r>
          </w:p>
        </w:tc>
        <w:tc>
          <w:tcPr>
            <w:tcW w:w="1915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8" w:type="dxa"/>
              <w:right w:w="108" w:type="dxa"/>
            </w:tcMar>
            <w:vAlign w:val="center"/>
          </w:tcPr>
          <w:p w14:paraId="206EB3AD" w14:textId="39131C4D" w:rsidR="00A25DF4" w:rsidRPr="1E17C84A" w:rsidRDefault="00A25DF4" w:rsidP="008014A4">
            <w:pPr>
              <w:spacing w:before="120" w:after="0"/>
              <w:jc w:val="center"/>
              <w:rPr>
                <w:rFonts w:eastAsiaTheme="minorEastAsia"/>
                <w:color w:val="222222"/>
                <w:lang w:val="en-US"/>
              </w:rPr>
            </w:pPr>
          </w:p>
        </w:tc>
        <w:tc>
          <w:tcPr>
            <w:tcW w:w="1685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8" w:type="dxa"/>
              <w:right w:w="108" w:type="dxa"/>
            </w:tcMar>
            <w:vAlign w:val="center"/>
          </w:tcPr>
          <w:p w14:paraId="51EFA6E0" w14:textId="2D31859F" w:rsidR="00A25DF4" w:rsidRPr="1E17C84A" w:rsidRDefault="00F927EF" w:rsidP="008014A4">
            <w:pPr>
              <w:spacing w:before="120" w:after="0"/>
              <w:jc w:val="center"/>
              <w:rPr>
                <w:rFonts w:eastAsiaTheme="minorEastAsia"/>
                <w:color w:val="222222"/>
                <w:lang w:val="en-US"/>
              </w:rPr>
            </w:pPr>
            <w:r w:rsidRPr="1E17C84A">
              <w:rPr>
                <w:rFonts w:ascii="Segoe UI Symbol" w:eastAsiaTheme="minorEastAsia" w:hAnsi="Segoe UI Symbol" w:cs="Segoe UI Symbol"/>
                <w:color w:val="222222"/>
                <w:lang w:val="en-US"/>
              </w:rPr>
              <w:t>✔</w:t>
            </w:r>
          </w:p>
        </w:tc>
      </w:tr>
      <w:tr w:rsidR="00294B15" w14:paraId="09B3AC46" w14:textId="77777777" w:rsidTr="0002186C">
        <w:trPr>
          <w:trHeight w:val="2390"/>
        </w:trPr>
        <w:tc>
          <w:tcPr>
            <w:tcW w:w="310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8" w:type="dxa"/>
              <w:right w:w="108" w:type="dxa"/>
            </w:tcMar>
            <w:vAlign w:val="center"/>
          </w:tcPr>
          <w:p w14:paraId="3BF45CB6" w14:textId="0B54752B" w:rsidR="00294B15" w:rsidRPr="0002186C" w:rsidRDefault="003453F3" w:rsidP="0038480E">
            <w:pPr>
              <w:spacing w:after="0" w:line="240" w:lineRule="auto"/>
              <w:rPr>
                <w:rFonts w:eastAsiaTheme="minorEastAsia"/>
                <w:color w:val="000000" w:themeColor="text1"/>
              </w:rPr>
            </w:pPr>
            <w:r>
              <w:rPr>
                <w:rFonts w:eastAsiaTheme="minorEastAsia"/>
                <w:color w:val="000000" w:themeColor="text1"/>
              </w:rPr>
              <w:t>Resilience</w:t>
            </w:r>
            <w:r w:rsidR="00D01137" w:rsidRPr="002D7870">
              <w:rPr>
                <w:rFonts w:eastAsiaTheme="minorEastAsia"/>
                <w:color w:val="000000" w:themeColor="text1"/>
              </w:rPr>
              <w:t xml:space="preserve"> &amp; </w:t>
            </w:r>
            <w:r>
              <w:rPr>
                <w:rFonts w:eastAsiaTheme="minorEastAsia"/>
                <w:color w:val="000000" w:themeColor="text1"/>
              </w:rPr>
              <w:t>strong p</w:t>
            </w:r>
            <w:r w:rsidR="00D01137" w:rsidRPr="002D7870">
              <w:rPr>
                <w:rFonts w:eastAsiaTheme="minorEastAsia"/>
                <w:color w:val="000000" w:themeColor="text1"/>
              </w:rPr>
              <w:t>roblem-</w:t>
            </w:r>
            <w:r>
              <w:rPr>
                <w:rFonts w:eastAsiaTheme="minorEastAsia"/>
                <w:color w:val="000000" w:themeColor="text1"/>
              </w:rPr>
              <w:t>s</w:t>
            </w:r>
            <w:r w:rsidR="00D01137" w:rsidRPr="002D7870">
              <w:rPr>
                <w:rFonts w:eastAsiaTheme="minorEastAsia"/>
                <w:color w:val="000000" w:themeColor="text1"/>
              </w:rPr>
              <w:t>olving</w:t>
            </w:r>
            <w:r>
              <w:rPr>
                <w:rFonts w:eastAsiaTheme="minorEastAsia"/>
                <w:color w:val="000000" w:themeColor="text1"/>
              </w:rPr>
              <w:t xml:space="preserve"> abilities. </w:t>
            </w:r>
            <w:r w:rsidR="00DF348A">
              <w:rPr>
                <w:rFonts w:eastAsiaTheme="minorEastAsia"/>
                <w:color w:val="000000" w:themeColor="text1"/>
              </w:rPr>
              <w:t>The capacity to</w:t>
            </w:r>
            <w:r w:rsidR="00D01137" w:rsidRPr="002D7870">
              <w:rPr>
                <w:rFonts w:eastAsiaTheme="minorEastAsia"/>
                <w:color w:val="000000" w:themeColor="text1"/>
              </w:rPr>
              <w:t xml:space="preserve"> </w:t>
            </w:r>
            <w:r w:rsidR="006B3428">
              <w:rPr>
                <w:rFonts w:eastAsiaTheme="minorEastAsia"/>
                <w:color w:val="000000" w:themeColor="text1"/>
              </w:rPr>
              <w:t>work</w:t>
            </w:r>
            <w:r w:rsidR="00D01137" w:rsidRPr="002D7870">
              <w:rPr>
                <w:rFonts w:eastAsiaTheme="minorEastAsia"/>
                <w:color w:val="000000" w:themeColor="text1"/>
              </w:rPr>
              <w:t xml:space="preserve"> under pressure, adapt to last-minute changes, and troubleshoot issues calmly and efficiently</w:t>
            </w:r>
            <w:r w:rsidR="00DF348A">
              <w:rPr>
                <w:rFonts w:eastAsiaTheme="minorEastAsia"/>
                <w:color w:val="000000" w:themeColor="text1"/>
              </w:rPr>
              <w:t>, especially with regards to event management.</w:t>
            </w:r>
          </w:p>
        </w:tc>
        <w:tc>
          <w:tcPr>
            <w:tcW w:w="168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8" w:type="dxa"/>
              <w:right w:w="108" w:type="dxa"/>
            </w:tcMar>
            <w:vAlign w:val="center"/>
          </w:tcPr>
          <w:p w14:paraId="28957328" w14:textId="149BA061" w:rsidR="00294B15" w:rsidRPr="1E17C84A" w:rsidRDefault="00135DD0" w:rsidP="008014A4">
            <w:pPr>
              <w:spacing w:before="120" w:after="0"/>
              <w:jc w:val="center"/>
              <w:rPr>
                <w:rFonts w:eastAsiaTheme="minorEastAsia"/>
                <w:b/>
                <w:bCs/>
                <w:lang w:val="en-US"/>
              </w:rPr>
            </w:pPr>
            <w:r>
              <w:rPr>
                <w:rFonts w:eastAsiaTheme="minorEastAsia"/>
                <w:b/>
                <w:bCs/>
                <w:lang w:val="en-US"/>
              </w:rPr>
              <w:t>Essential</w:t>
            </w:r>
          </w:p>
        </w:tc>
        <w:tc>
          <w:tcPr>
            <w:tcW w:w="1915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8" w:type="dxa"/>
              <w:right w:w="108" w:type="dxa"/>
            </w:tcMar>
            <w:vAlign w:val="center"/>
          </w:tcPr>
          <w:p w14:paraId="086F927C" w14:textId="366579BA" w:rsidR="00294B15" w:rsidRPr="1E17C84A" w:rsidRDefault="006576B4" w:rsidP="008014A4">
            <w:pPr>
              <w:spacing w:before="120" w:after="0"/>
              <w:jc w:val="center"/>
              <w:rPr>
                <w:rFonts w:eastAsiaTheme="minorEastAsia"/>
                <w:color w:val="222222"/>
                <w:lang w:val="en-US"/>
              </w:rPr>
            </w:pPr>
            <w:r w:rsidRPr="1E17C84A">
              <w:rPr>
                <w:rFonts w:eastAsiaTheme="minorEastAsia"/>
                <w:color w:val="222222"/>
                <w:lang w:val="en-US"/>
              </w:rPr>
              <w:t>✔</w:t>
            </w:r>
          </w:p>
        </w:tc>
        <w:tc>
          <w:tcPr>
            <w:tcW w:w="1685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8" w:type="dxa"/>
              <w:right w:w="108" w:type="dxa"/>
            </w:tcMar>
            <w:vAlign w:val="center"/>
          </w:tcPr>
          <w:p w14:paraId="3B53676E" w14:textId="6DFB9934" w:rsidR="00294B15" w:rsidRPr="1E17C84A" w:rsidRDefault="006576B4" w:rsidP="008014A4">
            <w:pPr>
              <w:spacing w:before="120" w:after="0"/>
              <w:jc w:val="center"/>
              <w:rPr>
                <w:rFonts w:eastAsiaTheme="minorEastAsia"/>
                <w:color w:val="222222"/>
                <w:lang w:val="en-US"/>
              </w:rPr>
            </w:pPr>
            <w:r w:rsidRPr="1E17C84A">
              <w:rPr>
                <w:rFonts w:eastAsiaTheme="minorEastAsia"/>
                <w:color w:val="222222"/>
                <w:lang w:val="en-US"/>
              </w:rPr>
              <w:t>✔</w:t>
            </w:r>
          </w:p>
        </w:tc>
      </w:tr>
      <w:tr w:rsidR="00294B15" w14:paraId="7544223D" w14:textId="77777777" w:rsidTr="00930230">
        <w:trPr>
          <w:trHeight w:val="1403"/>
        </w:trPr>
        <w:tc>
          <w:tcPr>
            <w:tcW w:w="310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8" w:type="dxa"/>
              <w:right w:w="108" w:type="dxa"/>
            </w:tcMar>
            <w:vAlign w:val="center"/>
          </w:tcPr>
          <w:p w14:paraId="4CE4AD94" w14:textId="6293EF94" w:rsidR="00294B15" w:rsidRPr="00DF348A" w:rsidRDefault="00974E02" w:rsidP="0038480E">
            <w:pPr>
              <w:spacing w:after="0" w:line="240" w:lineRule="auto"/>
              <w:rPr>
                <w:rFonts w:eastAsiaTheme="minorEastAsia"/>
                <w:color w:val="000000" w:themeColor="text1"/>
              </w:rPr>
            </w:pPr>
            <w:r w:rsidRPr="00974E02">
              <w:rPr>
                <w:rFonts w:eastAsiaTheme="minorEastAsia"/>
                <w:color w:val="000000" w:themeColor="text1"/>
              </w:rPr>
              <w:t>Proven experience in planning and executing successful events, from conception to post-event evaluation</w:t>
            </w:r>
            <w:r w:rsidR="00977361">
              <w:rPr>
                <w:rFonts w:eastAsiaTheme="minorEastAsia"/>
                <w:color w:val="000000" w:themeColor="text1"/>
              </w:rPr>
              <w:t>.</w:t>
            </w:r>
          </w:p>
        </w:tc>
        <w:tc>
          <w:tcPr>
            <w:tcW w:w="168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8" w:type="dxa"/>
              <w:right w:w="108" w:type="dxa"/>
            </w:tcMar>
            <w:vAlign w:val="center"/>
          </w:tcPr>
          <w:p w14:paraId="7BE3F0C9" w14:textId="215BFD14" w:rsidR="00294B15" w:rsidRPr="1E17C84A" w:rsidRDefault="00135DD0" w:rsidP="008014A4">
            <w:pPr>
              <w:spacing w:before="120" w:after="0"/>
              <w:jc w:val="center"/>
              <w:rPr>
                <w:rFonts w:eastAsiaTheme="minorEastAsia"/>
                <w:b/>
                <w:bCs/>
                <w:lang w:val="en-US"/>
              </w:rPr>
            </w:pPr>
            <w:r>
              <w:rPr>
                <w:rFonts w:eastAsiaTheme="minorEastAsia"/>
                <w:b/>
                <w:bCs/>
                <w:lang w:val="en-US"/>
              </w:rPr>
              <w:t>Essential</w:t>
            </w:r>
          </w:p>
        </w:tc>
        <w:tc>
          <w:tcPr>
            <w:tcW w:w="1915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8" w:type="dxa"/>
              <w:right w:w="108" w:type="dxa"/>
            </w:tcMar>
            <w:vAlign w:val="center"/>
          </w:tcPr>
          <w:p w14:paraId="7299500B" w14:textId="70121805" w:rsidR="00294B15" w:rsidRPr="1E17C84A" w:rsidRDefault="001D1D9E" w:rsidP="008014A4">
            <w:pPr>
              <w:spacing w:before="120" w:after="0"/>
              <w:jc w:val="center"/>
              <w:rPr>
                <w:rFonts w:eastAsiaTheme="minorEastAsia"/>
                <w:color w:val="222222"/>
                <w:lang w:val="en-US"/>
              </w:rPr>
            </w:pPr>
            <w:r w:rsidRPr="1E17C84A">
              <w:rPr>
                <w:rFonts w:eastAsiaTheme="minorEastAsia"/>
                <w:color w:val="222222"/>
                <w:lang w:val="en-US"/>
              </w:rPr>
              <w:t>✔</w:t>
            </w:r>
          </w:p>
        </w:tc>
        <w:tc>
          <w:tcPr>
            <w:tcW w:w="1685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8" w:type="dxa"/>
              <w:right w:w="108" w:type="dxa"/>
            </w:tcMar>
            <w:vAlign w:val="center"/>
          </w:tcPr>
          <w:p w14:paraId="7EA0AE1A" w14:textId="01305FAC" w:rsidR="00294B15" w:rsidRPr="1E17C84A" w:rsidRDefault="001D1D9E" w:rsidP="008014A4">
            <w:pPr>
              <w:spacing w:before="120" w:after="0"/>
              <w:jc w:val="center"/>
              <w:rPr>
                <w:rFonts w:eastAsiaTheme="minorEastAsia"/>
                <w:color w:val="222222"/>
                <w:lang w:val="en-US"/>
              </w:rPr>
            </w:pPr>
            <w:r w:rsidRPr="1E17C84A">
              <w:rPr>
                <w:rFonts w:eastAsiaTheme="minorEastAsia"/>
                <w:color w:val="222222"/>
                <w:lang w:val="en-US"/>
              </w:rPr>
              <w:t>✔</w:t>
            </w:r>
          </w:p>
        </w:tc>
      </w:tr>
      <w:tr w:rsidR="000867DE" w14:paraId="2A569649" w14:textId="77777777" w:rsidTr="00791566">
        <w:trPr>
          <w:trHeight w:val="1820"/>
        </w:trPr>
        <w:tc>
          <w:tcPr>
            <w:tcW w:w="310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8" w:type="dxa"/>
              <w:right w:w="108" w:type="dxa"/>
            </w:tcMar>
            <w:vAlign w:val="center"/>
          </w:tcPr>
          <w:p w14:paraId="558D343D" w14:textId="7589FBFA" w:rsidR="000867DE" w:rsidRPr="00670256" w:rsidRDefault="00EB6F9A" w:rsidP="00791566">
            <w:pPr>
              <w:spacing w:after="0" w:line="240" w:lineRule="auto"/>
              <w:rPr>
                <w:rFonts w:eastAsiaTheme="minorEastAsia"/>
                <w:color w:val="000000" w:themeColor="text1"/>
              </w:rPr>
            </w:pPr>
            <w:r w:rsidRPr="00670256">
              <w:rPr>
                <w:rFonts w:eastAsiaTheme="minorEastAsia"/>
                <w:color w:val="000000" w:themeColor="text1"/>
              </w:rPr>
              <w:t>Strong f</w:t>
            </w:r>
            <w:r w:rsidR="00FA124D" w:rsidRPr="00974E02">
              <w:rPr>
                <w:rFonts w:eastAsiaTheme="minorEastAsia"/>
                <w:color w:val="000000" w:themeColor="text1"/>
              </w:rPr>
              <w:t xml:space="preserve">inancial </w:t>
            </w:r>
            <w:r w:rsidRPr="00670256">
              <w:rPr>
                <w:rFonts w:eastAsiaTheme="minorEastAsia"/>
                <w:color w:val="000000" w:themeColor="text1"/>
              </w:rPr>
              <w:t>m</w:t>
            </w:r>
            <w:r w:rsidR="00FA124D" w:rsidRPr="00974E02">
              <w:rPr>
                <w:rFonts w:eastAsiaTheme="minorEastAsia"/>
                <w:color w:val="000000" w:themeColor="text1"/>
              </w:rPr>
              <w:t>anagement</w:t>
            </w:r>
            <w:r w:rsidR="00670256" w:rsidRPr="00670256">
              <w:rPr>
                <w:rFonts w:eastAsiaTheme="minorEastAsia"/>
                <w:color w:val="000000" w:themeColor="text1"/>
              </w:rPr>
              <w:t xml:space="preserve"> skills.</w:t>
            </w:r>
            <w:r w:rsidR="00FA124D" w:rsidRPr="00974E02">
              <w:rPr>
                <w:rFonts w:eastAsiaTheme="minorEastAsia"/>
                <w:color w:val="000000" w:themeColor="text1"/>
              </w:rPr>
              <w:t xml:space="preserve"> Budgeting, financial tracking, meeting income targets, and </w:t>
            </w:r>
            <w:r w:rsidR="00670256" w:rsidRPr="00670256">
              <w:rPr>
                <w:rFonts w:eastAsiaTheme="minorEastAsia"/>
                <w:color w:val="000000" w:themeColor="text1"/>
              </w:rPr>
              <w:t>ability</w:t>
            </w:r>
            <w:r w:rsidR="00FA124D" w:rsidRPr="00974E02">
              <w:rPr>
                <w:rFonts w:eastAsiaTheme="minorEastAsia"/>
                <w:color w:val="000000" w:themeColor="text1"/>
              </w:rPr>
              <w:t xml:space="preserve"> to </w:t>
            </w:r>
            <w:r w:rsidR="00670256" w:rsidRPr="00670256">
              <w:rPr>
                <w:rFonts w:eastAsiaTheme="minorEastAsia"/>
                <w:color w:val="000000" w:themeColor="text1"/>
              </w:rPr>
              <w:t xml:space="preserve">effectively </w:t>
            </w:r>
            <w:r w:rsidR="00FA124D" w:rsidRPr="00974E02">
              <w:rPr>
                <w:rFonts w:eastAsiaTheme="minorEastAsia"/>
                <w:color w:val="000000" w:themeColor="text1"/>
              </w:rPr>
              <w:t>monitor performance.</w:t>
            </w:r>
          </w:p>
        </w:tc>
        <w:tc>
          <w:tcPr>
            <w:tcW w:w="168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8" w:type="dxa"/>
              <w:right w:w="108" w:type="dxa"/>
            </w:tcMar>
            <w:vAlign w:val="center"/>
          </w:tcPr>
          <w:p w14:paraId="2519F9E7" w14:textId="4ED1E00F" w:rsidR="000867DE" w:rsidRDefault="00057016" w:rsidP="008014A4">
            <w:pPr>
              <w:spacing w:before="120" w:after="0"/>
              <w:jc w:val="center"/>
              <w:rPr>
                <w:rFonts w:eastAsiaTheme="minorEastAsia"/>
                <w:b/>
                <w:bCs/>
                <w:lang w:val="en-US"/>
              </w:rPr>
            </w:pPr>
            <w:r w:rsidRPr="1E17C84A">
              <w:rPr>
                <w:rFonts w:eastAsiaTheme="minorEastAsia"/>
                <w:b/>
                <w:bCs/>
                <w:lang w:val="en-US"/>
              </w:rPr>
              <w:t>E</w:t>
            </w:r>
            <w:r>
              <w:rPr>
                <w:rFonts w:eastAsiaTheme="minorEastAsia"/>
                <w:b/>
                <w:bCs/>
                <w:lang w:val="en-US"/>
              </w:rPr>
              <w:t>ssential</w:t>
            </w:r>
          </w:p>
        </w:tc>
        <w:tc>
          <w:tcPr>
            <w:tcW w:w="1915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8" w:type="dxa"/>
              <w:right w:w="108" w:type="dxa"/>
            </w:tcMar>
            <w:vAlign w:val="center"/>
          </w:tcPr>
          <w:p w14:paraId="7094E26A" w14:textId="684DB106" w:rsidR="000867DE" w:rsidRPr="1E17C84A" w:rsidRDefault="00366762" w:rsidP="008014A4">
            <w:pPr>
              <w:spacing w:before="120" w:after="0"/>
              <w:jc w:val="center"/>
              <w:rPr>
                <w:rFonts w:eastAsiaTheme="minorEastAsia"/>
                <w:color w:val="222222"/>
                <w:lang w:val="en-US"/>
              </w:rPr>
            </w:pPr>
            <w:r w:rsidRPr="1E17C84A">
              <w:rPr>
                <w:rFonts w:ascii="Segoe UI Symbol" w:eastAsiaTheme="minorEastAsia" w:hAnsi="Segoe UI Symbol" w:cs="Segoe UI Symbol"/>
                <w:color w:val="222222"/>
                <w:lang w:val="en-US"/>
              </w:rPr>
              <w:t>✔</w:t>
            </w:r>
          </w:p>
        </w:tc>
        <w:tc>
          <w:tcPr>
            <w:tcW w:w="1685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8" w:type="dxa"/>
              <w:right w:w="108" w:type="dxa"/>
            </w:tcMar>
            <w:vAlign w:val="center"/>
          </w:tcPr>
          <w:p w14:paraId="1ABEF1FF" w14:textId="078D2A05" w:rsidR="000867DE" w:rsidRPr="1E17C84A" w:rsidRDefault="00366762" w:rsidP="008014A4">
            <w:pPr>
              <w:spacing w:before="120" w:after="0"/>
              <w:jc w:val="center"/>
              <w:rPr>
                <w:rFonts w:eastAsiaTheme="minorEastAsia"/>
                <w:color w:val="222222"/>
                <w:lang w:val="en-US"/>
              </w:rPr>
            </w:pPr>
            <w:r w:rsidRPr="1E17C84A">
              <w:rPr>
                <w:rFonts w:ascii="Segoe UI Symbol" w:eastAsiaTheme="minorEastAsia" w:hAnsi="Segoe UI Symbol" w:cs="Segoe UI Symbol"/>
                <w:color w:val="222222"/>
                <w:lang w:val="en-US"/>
              </w:rPr>
              <w:t>✔</w:t>
            </w:r>
          </w:p>
        </w:tc>
      </w:tr>
      <w:tr w:rsidR="00057016" w14:paraId="6043AA30" w14:textId="77777777" w:rsidTr="00071F9E">
        <w:trPr>
          <w:trHeight w:val="1393"/>
        </w:trPr>
        <w:tc>
          <w:tcPr>
            <w:tcW w:w="310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8" w:type="dxa"/>
              <w:right w:w="108" w:type="dxa"/>
            </w:tcMar>
            <w:vAlign w:val="center"/>
          </w:tcPr>
          <w:p w14:paraId="3564F997" w14:textId="7BD67584" w:rsidR="00057016" w:rsidRPr="00057016" w:rsidRDefault="00057016" w:rsidP="00057016">
            <w:pPr>
              <w:spacing w:after="0" w:line="240" w:lineRule="auto"/>
              <w:rPr>
                <w:rFonts w:eastAsiaTheme="minorEastAsia"/>
                <w:color w:val="000000" w:themeColor="text1"/>
              </w:rPr>
            </w:pPr>
            <w:r w:rsidRPr="002D7870">
              <w:rPr>
                <w:rFonts w:eastAsiaTheme="minorEastAsia"/>
                <w:color w:val="000000" w:themeColor="text1"/>
              </w:rPr>
              <w:t>Knowledge of fundraising regulations, GDPR, and other relevant charity law</w:t>
            </w:r>
            <w:r w:rsidRPr="00057016">
              <w:rPr>
                <w:rFonts w:eastAsiaTheme="minorEastAsia"/>
                <w:color w:val="000000" w:themeColor="text1"/>
              </w:rPr>
              <w:t>, especially with regard to event and the engagement of volunteers.</w:t>
            </w:r>
          </w:p>
        </w:tc>
        <w:tc>
          <w:tcPr>
            <w:tcW w:w="168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8" w:type="dxa"/>
              <w:right w:w="108" w:type="dxa"/>
            </w:tcMar>
            <w:vAlign w:val="center"/>
          </w:tcPr>
          <w:p w14:paraId="7DC7E3ED" w14:textId="648D8EB8" w:rsidR="00057016" w:rsidRDefault="00057016" w:rsidP="00057016">
            <w:pPr>
              <w:spacing w:before="120" w:after="0"/>
              <w:jc w:val="center"/>
              <w:rPr>
                <w:rFonts w:eastAsiaTheme="minorEastAsia"/>
                <w:b/>
                <w:bCs/>
                <w:lang w:val="en-US"/>
              </w:rPr>
            </w:pPr>
            <w:r w:rsidRPr="1E17C84A">
              <w:rPr>
                <w:rFonts w:eastAsiaTheme="minorEastAsia"/>
                <w:b/>
                <w:bCs/>
                <w:lang w:val="en-US"/>
              </w:rPr>
              <w:t>E</w:t>
            </w:r>
            <w:r>
              <w:rPr>
                <w:rFonts w:eastAsiaTheme="minorEastAsia"/>
                <w:b/>
                <w:bCs/>
                <w:lang w:val="en-US"/>
              </w:rPr>
              <w:t>ssential</w:t>
            </w:r>
          </w:p>
        </w:tc>
        <w:tc>
          <w:tcPr>
            <w:tcW w:w="1915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8" w:type="dxa"/>
              <w:right w:w="108" w:type="dxa"/>
            </w:tcMar>
            <w:vAlign w:val="center"/>
          </w:tcPr>
          <w:p w14:paraId="788005A3" w14:textId="77777777" w:rsidR="00057016" w:rsidRPr="1E17C84A" w:rsidRDefault="00057016" w:rsidP="00057016">
            <w:pPr>
              <w:spacing w:before="120" w:after="0"/>
              <w:jc w:val="center"/>
              <w:rPr>
                <w:rFonts w:eastAsiaTheme="minorEastAsia"/>
                <w:color w:val="222222"/>
                <w:lang w:val="en-US"/>
              </w:rPr>
            </w:pPr>
          </w:p>
        </w:tc>
        <w:tc>
          <w:tcPr>
            <w:tcW w:w="1685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8" w:type="dxa"/>
              <w:right w:w="108" w:type="dxa"/>
            </w:tcMar>
            <w:vAlign w:val="center"/>
          </w:tcPr>
          <w:p w14:paraId="626538DF" w14:textId="4D91B870" w:rsidR="00057016" w:rsidRPr="1E17C84A" w:rsidRDefault="00366762" w:rsidP="00057016">
            <w:pPr>
              <w:spacing w:before="120" w:after="0"/>
              <w:jc w:val="center"/>
              <w:rPr>
                <w:rFonts w:eastAsiaTheme="minorEastAsia"/>
                <w:color w:val="222222"/>
                <w:lang w:val="en-US"/>
              </w:rPr>
            </w:pPr>
            <w:r w:rsidRPr="1E17C84A">
              <w:rPr>
                <w:rFonts w:ascii="Segoe UI Symbol" w:eastAsiaTheme="minorEastAsia" w:hAnsi="Segoe UI Symbol" w:cs="Segoe UI Symbol"/>
                <w:color w:val="222222"/>
                <w:lang w:val="en-US"/>
              </w:rPr>
              <w:t>✔</w:t>
            </w:r>
          </w:p>
        </w:tc>
      </w:tr>
      <w:tr w:rsidR="00057016" w14:paraId="1E23C21E" w14:textId="77777777" w:rsidTr="00057016">
        <w:trPr>
          <w:trHeight w:val="1189"/>
        </w:trPr>
        <w:tc>
          <w:tcPr>
            <w:tcW w:w="310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8" w:type="dxa"/>
              <w:right w:w="108" w:type="dxa"/>
            </w:tcMar>
            <w:vAlign w:val="center"/>
          </w:tcPr>
          <w:p w14:paraId="13851B5A" w14:textId="6D673D2A" w:rsidR="00057016" w:rsidRPr="002D7870" w:rsidRDefault="00057016" w:rsidP="00057016">
            <w:pPr>
              <w:spacing w:after="0" w:line="240" w:lineRule="auto"/>
              <w:rPr>
                <w:rFonts w:eastAsiaTheme="minorEastAsia"/>
                <w:color w:val="000000" w:themeColor="text1"/>
              </w:rPr>
            </w:pPr>
            <w:r>
              <w:t>A commitment to the wellbeing of children and to Spread a Smile’s vision and mission.</w:t>
            </w:r>
          </w:p>
        </w:tc>
        <w:tc>
          <w:tcPr>
            <w:tcW w:w="168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8" w:type="dxa"/>
              <w:right w:w="108" w:type="dxa"/>
            </w:tcMar>
            <w:vAlign w:val="center"/>
          </w:tcPr>
          <w:p w14:paraId="7476F760" w14:textId="6F50ACB8" w:rsidR="00057016" w:rsidRDefault="000C58D9" w:rsidP="00057016">
            <w:pPr>
              <w:spacing w:before="120" w:after="0"/>
              <w:jc w:val="center"/>
              <w:rPr>
                <w:rFonts w:eastAsiaTheme="minorEastAsia"/>
                <w:b/>
                <w:bCs/>
                <w:lang w:val="en-US"/>
              </w:rPr>
            </w:pPr>
            <w:r>
              <w:rPr>
                <w:rFonts w:eastAsiaTheme="minorEastAsia"/>
                <w:b/>
                <w:bCs/>
                <w:lang w:val="en-US"/>
              </w:rPr>
              <w:t>Essential</w:t>
            </w:r>
          </w:p>
        </w:tc>
        <w:tc>
          <w:tcPr>
            <w:tcW w:w="1915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8" w:type="dxa"/>
              <w:right w:w="108" w:type="dxa"/>
            </w:tcMar>
            <w:vAlign w:val="center"/>
          </w:tcPr>
          <w:p w14:paraId="12FD1A1C" w14:textId="77777777" w:rsidR="00057016" w:rsidRPr="1E17C84A" w:rsidRDefault="00057016" w:rsidP="00057016">
            <w:pPr>
              <w:spacing w:before="120" w:after="0"/>
              <w:jc w:val="center"/>
              <w:rPr>
                <w:rFonts w:eastAsiaTheme="minorEastAsia"/>
                <w:color w:val="222222"/>
                <w:lang w:val="en-US"/>
              </w:rPr>
            </w:pPr>
          </w:p>
        </w:tc>
        <w:tc>
          <w:tcPr>
            <w:tcW w:w="1685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8" w:type="dxa"/>
              <w:right w:w="108" w:type="dxa"/>
            </w:tcMar>
            <w:vAlign w:val="center"/>
          </w:tcPr>
          <w:p w14:paraId="12DF5DF2" w14:textId="6DC836B8" w:rsidR="00057016" w:rsidRPr="1E17C84A" w:rsidRDefault="00057016" w:rsidP="00057016">
            <w:pPr>
              <w:spacing w:before="120" w:after="0"/>
              <w:jc w:val="center"/>
              <w:rPr>
                <w:rFonts w:eastAsiaTheme="minorEastAsia"/>
                <w:color w:val="222222"/>
                <w:lang w:val="en-US"/>
              </w:rPr>
            </w:pPr>
            <w:r w:rsidRPr="1E17C84A">
              <w:rPr>
                <w:rFonts w:ascii="Segoe UI Symbol" w:eastAsiaTheme="minorEastAsia" w:hAnsi="Segoe UI Symbol" w:cs="Segoe UI Symbol"/>
                <w:color w:val="222222"/>
                <w:lang w:val="en-US"/>
              </w:rPr>
              <w:t>✔</w:t>
            </w:r>
          </w:p>
        </w:tc>
      </w:tr>
      <w:tr w:rsidR="00057016" w14:paraId="58FDD7BD" w14:textId="77777777" w:rsidTr="00071F9E">
        <w:trPr>
          <w:trHeight w:val="1393"/>
        </w:trPr>
        <w:tc>
          <w:tcPr>
            <w:tcW w:w="310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8" w:type="dxa"/>
              <w:right w:w="108" w:type="dxa"/>
            </w:tcMar>
            <w:vAlign w:val="center"/>
          </w:tcPr>
          <w:p w14:paraId="6D638016" w14:textId="0B089918" w:rsidR="00057016" w:rsidRPr="00071F9E" w:rsidRDefault="00057016" w:rsidP="00057016">
            <w:pPr>
              <w:spacing w:after="0" w:line="240" w:lineRule="auto"/>
              <w:rPr>
                <w:rFonts w:eastAsiaTheme="minorEastAsia"/>
                <w:color w:val="000000" w:themeColor="text1"/>
              </w:rPr>
            </w:pPr>
            <w:r w:rsidRPr="002D7870">
              <w:rPr>
                <w:rFonts w:eastAsiaTheme="minorEastAsia"/>
                <w:color w:val="000000" w:themeColor="text1"/>
              </w:rPr>
              <w:t>Experience in recruiting, organising, and inspiring volunteers</w:t>
            </w:r>
            <w:r w:rsidRPr="00071F9E">
              <w:rPr>
                <w:rFonts w:eastAsiaTheme="minorEastAsia"/>
                <w:color w:val="000000" w:themeColor="text1"/>
              </w:rPr>
              <w:t>, especially those provided by corporate partners.</w:t>
            </w:r>
          </w:p>
        </w:tc>
        <w:tc>
          <w:tcPr>
            <w:tcW w:w="168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8" w:type="dxa"/>
              <w:right w:w="108" w:type="dxa"/>
            </w:tcMar>
            <w:vAlign w:val="center"/>
          </w:tcPr>
          <w:p w14:paraId="1D35CE25" w14:textId="24B9535C" w:rsidR="00057016" w:rsidRDefault="00057016" w:rsidP="00057016">
            <w:pPr>
              <w:spacing w:before="120" w:after="0"/>
              <w:jc w:val="center"/>
              <w:rPr>
                <w:rFonts w:eastAsiaTheme="minorEastAsia"/>
                <w:b/>
                <w:bCs/>
                <w:lang w:val="en-US"/>
              </w:rPr>
            </w:pPr>
            <w:r>
              <w:rPr>
                <w:rFonts w:eastAsiaTheme="minorEastAsia"/>
                <w:b/>
                <w:bCs/>
                <w:lang w:val="en-US"/>
              </w:rPr>
              <w:t>Desirable</w:t>
            </w:r>
          </w:p>
        </w:tc>
        <w:tc>
          <w:tcPr>
            <w:tcW w:w="1915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8" w:type="dxa"/>
              <w:right w:w="108" w:type="dxa"/>
            </w:tcMar>
            <w:vAlign w:val="center"/>
          </w:tcPr>
          <w:p w14:paraId="3432288D" w14:textId="2532E6B8" w:rsidR="00057016" w:rsidRPr="1E17C84A" w:rsidRDefault="002133EC" w:rsidP="00057016">
            <w:pPr>
              <w:spacing w:before="120" w:after="0"/>
              <w:jc w:val="center"/>
              <w:rPr>
                <w:rFonts w:eastAsiaTheme="minorEastAsia"/>
                <w:color w:val="222222"/>
                <w:lang w:val="en-US"/>
              </w:rPr>
            </w:pPr>
            <w:r w:rsidRPr="1E17C84A">
              <w:rPr>
                <w:rFonts w:ascii="Segoe UI Symbol" w:eastAsiaTheme="minorEastAsia" w:hAnsi="Segoe UI Symbol" w:cs="Segoe UI Symbol"/>
                <w:color w:val="222222"/>
                <w:lang w:val="en-US"/>
              </w:rPr>
              <w:t>✔</w:t>
            </w:r>
          </w:p>
        </w:tc>
        <w:tc>
          <w:tcPr>
            <w:tcW w:w="1685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8" w:type="dxa"/>
              <w:right w:w="108" w:type="dxa"/>
            </w:tcMar>
            <w:vAlign w:val="center"/>
          </w:tcPr>
          <w:p w14:paraId="034A6B2A" w14:textId="2CC9F344" w:rsidR="00057016" w:rsidRPr="1E17C84A" w:rsidRDefault="002133EC" w:rsidP="00057016">
            <w:pPr>
              <w:spacing w:before="120" w:after="0"/>
              <w:jc w:val="center"/>
              <w:rPr>
                <w:rFonts w:eastAsiaTheme="minorEastAsia"/>
                <w:color w:val="222222"/>
                <w:lang w:val="en-US"/>
              </w:rPr>
            </w:pPr>
            <w:r w:rsidRPr="1E17C84A">
              <w:rPr>
                <w:rFonts w:ascii="Segoe UI Symbol" w:eastAsiaTheme="minorEastAsia" w:hAnsi="Segoe UI Symbol" w:cs="Segoe UI Symbol"/>
                <w:color w:val="222222"/>
                <w:lang w:val="en-US"/>
              </w:rPr>
              <w:t>✔</w:t>
            </w:r>
          </w:p>
        </w:tc>
      </w:tr>
      <w:tr w:rsidR="00057016" w14:paraId="325124DB" w14:textId="77777777" w:rsidTr="00837F51">
        <w:trPr>
          <w:trHeight w:val="695"/>
        </w:trPr>
        <w:tc>
          <w:tcPr>
            <w:tcW w:w="310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8" w:type="dxa"/>
              <w:right w:w="108" w:type="dxa"/>
            </w:tcMar>
            <w:vAlign w:val="center"/>
          </w:tcPr>
          <w:p w14:paraId="0EA4C999" w14:textId="69253662" w:rsidR="00057016" w:rsidRPr="00E07BA1" w:rsidRDefault="00057016" w:rsidP="00057016">
            <w:pPr>
              <w:spacing w:after="0" w:line="240" w:lineRule="auto"/>
            </w:pPr>
            <w:r>
              <w:lastRenderedPageBreak/>
              <w:t>Experience of working in a fundraising department.</w:t>
            </w:r>
          </w:p>
        </w:tc>
        <w:tc>
          <w:tcPr>
            <w:tcW w:w="168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8" w:type="dxa"/>
              <w:right w:w="108" w:type="dxa"/>
            </w:tcMar>
            <w:vAlign w:val="center"/>
          </w:tcPr>
          <w:p w14:paraId="31A91371" w14:textId="7A73AD74" w:rsidR="00057016" w:rsidRDefault="00057016" w:rsidP="00057016">
            <w:pPr>
              <w:spacing w:before="120" w:after="0"/>
              <w:jc w:val="center"/>
              <w:rPr>
                <w:rFonts w:eastAsiaTheme="minorEastAsia"/>
                <w:b/>
                <w:bCs/>
                <w:lang w:val="en-US"/>
              </w:rPr>
            </w:pPr>
            <w:r w:rsidRPr="008F0CBC">
              <w:rPr>
                <w:rFonts w:eastAsiaTheme="minorEastAsia"/>
                <w:b/>
                <w:bCs/>
                <w:color w:val="222222"/>
                <w:lang w:val="en-US"/>
              </w:rPr>
              <w:t>Desirable</w:t>
            </w:r>
          </w:p>
        </w:tc>
        <w:tc>
          <w:tcPr>
            <w:tcW w:w="1915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8" w:type="dxa"/>
              <w:right w:w="108" w:type="dxa"/>
            </w:tcMar>
            <w:vAlign w:val="center"/>
          </w:tcPr>
          <w:p w14:paraId="42102644" w14:textId="16861D42" w:rsidR="00057016" w:rsidRDefault="00057016" w:rsidP="00057016">
            <w:pPr>
              <w:spacing w:before="120" w:after="0"/>
              <w:jc w:val="center"/>
              <w:rPr>
                <w:rFonts w:eastAsiaTheme="minorEastAsia"/>
                <w:color w:val="222222"/>
                <w:lang w:val="en-US"/>
              </w:rPr>
            </w:pPr>
            <w:r w:rsidRPr="1E17C84A">
              <w:rPr>
                <w:rFonts w:ascii="Segoe UI Symbol" w:eastAsiaTheme="minorEastAsia" w:hAnsi="Segoe UI Symbol" w:cs="Segoe UI Symbol"/>
                <w:color w:val="222222"/>
                <w:lang w:val="en-US"/>
              </w:rPr>
              <w:t>✔</w:t>
            </w:r>
          </w:p>
        </w:tc>
        <w:tc>
          <w:tcPr>
            <w:tcW w:w="1685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8" w:type="dxa"/>
              <w:right w:w="108" w:type="dxa"/>
            </w:tcMar>
            <w:vAlign w:val="center"/>
          </w:tcPr>
          <w:p w14:paraId="16BCB9BA" w14:textId="321D215A" w:rsidR="00057016" w:rsidRDefault="00057016" w:rsidP="00057016">
            <w:pPr>
              <w:spacing w:before="120" w:after="0"/>
              <w:jc w:val="center"/>
              <w:rPr>
                <w:rFonts w:eastAsiaTheme="minorEastAsia"/>
                <w:color w:val="000000" w:themeColor="text1"/>
                <w:lang w:val="en-US"/>
              </w:rPr>
            </w:pPr>
            <w:r w:rsidRPr="1E17C84A">
              <w:rPr>
                <w:rFonts w:ascii="Segoe UI Symbol" w:eastAsiaTheme="minorEastAsia" w:hAnsi="Segoe UI Symbol" w:cs="Segoe UI Symbol"/>
                <w:color w:val="222222"/>
                <w:lang w:val="en-US"/>
              </w:rPr>
              <w:t>✔</w:t>
            </w:r>
          </w:p>
        </w:tc>
      </w:tr>
    </w:tbl>
    <w:p w14:paraId="2FA6E540" w14:textId="77777777" w:rsidR="00993A3E" w:rsidRDefault="00993A3E" w:rsidP="003337E3">
      <w:pPr>
        <w:spacing w:after="0" w:line="240" w:lineRule="auto"/>
        <w:rPr>
          <w:rFonts w:eastAsiaTheme="minorEastAsia"/>
          <w:b/>
          <w:bCs/>
          <w:color w:val="000000" w:themeColor="text1"/>
          <w:lang w:val="en-US"/>
        </w:rPr>
      </w:pPr>
    </w:p>
    <w:p w14:paraId="2064B233" w14:textId="77777777" w:rsidR="00F53864" w:rsidRDefault="00F53864" w:rsidP="00F53864">
      <w:pPr>
        <w:spacing w:after="0" w:line="240" w:lineRule="auto"/>
        <w:rPr>
          <w:rFonts w:eastAsiaTheme="minorEastAsia"/>
        </w:rPr>
      </w:pPr>
      <w:r w:rsidRPr="00F53864">
        <w:rPr>
          <w:rFonts w:eastAsiaTheme="minorEastAsia"/>
        </w:rPr>
        <w:t>This job description is not exhaustive, and the role will include other tasks and responsibilities commensurate with the post and subject to change to meet legislative requirements.</w:t>
      </w:r>
    </w:p>
    <w:p w14:paraId="384BD923" w14:textId="77777777" w:rsidR="006D7390" w:rsidRDefault="006D7390" w:rsidP="003337E3">
      <w:pPr>
        <w:spacing w:after="0" w:line="240" w:lineRule="auto"/>
        <w:rPr>
          <w:rFonts w:eastAsiaTheme="minorEastAsia"/>
          <w:b/>
          <w:bCs/>
          <w:color w:val="000000" w:themeColor="text1"/>
          <w:lang w:val="en-US"/>
        </w:rPr>
      </w:pPr>
    </w:p>
    <w:p w14:paraId="4E189B92" w14:textId="77777777" w:rsidR="006D7390" w:rsidRPr="00051F70" w:rsidRDefault="006D7390" w:rsidP="006D7390">
      <w:pPr>
        <w:spacing w:after="0"/>
        <w:rPr>
          <w:rFonts w:eastAsiaTheme="minorEastAsia"/>
          <w:b/>
          <w:bCs/>
        </w:rPr>
      </w:pPr>
      <w:r w:rsidRPr="00051F70">
        <w:rPr>
          <w:rFonts w:eastAsiaTheme="minorEastAsia"/>
          <w:b/>
          <w:bCs/>
        </w:rPr>
        <w:t>Values &amp; Culture</w:t>
      </w:r>
    </w:p>
    <w:p w14:paraId="05F9C078" w14:textId="4B6BB4F4" w:rsidR="006D7390" w:rsidRPr="005F2F27" w:rsidRDefault="006D7390" w:rsidP="005F2F27">
      <w:pPr>
        <w:spacing w:after="0"/>
        <w:rPr>
          <w:rFonts w:eastAsiaTheme="minorEastAsia"/>
        </w:rPr>
      </w:pPr>
      <w:r w:rsidRPr="00051F70">
        <w:rPr>
          <w:rFonts w:eastAsiaTheme="minorEastAsia"/>
        </w:rPr>
        <w:t>We are committed to creating an inclusive and supportive environment where every team member can thrive and contribute to our mission.</w:t>
      </w:r>
      <w:r>
        <w:rPr>
          <w:rFonts w:eastAsiaTheme="minorEastAsia"/>
        </w:rPr>
        <w:t xml:space="preserve"> Organisational values are: </w:t>
      </w:r>
      <w:r w:rsidRPr="009F7916">
        <w:rPr>
          <w:rFonts w:eastAsiaTheme="minorEastAsia"/>
        </w:rPr>
        <w:t>Bringing a Positive Energy</w:t>
      </w:r>
      <w:r>
        <w:rPr>
          <w:rFonts w:eastAsiaTheme="minorEastAsia"/>
        </w:rPr>
        <w:t xml:space="preserve">; </w:t>
      </w:r>
      <w:r w:rsidRPr="009F7916">
        <w:rPr>
          <w:rFonts w:eastAsiaTheme="minorEastAsia"/>
        </w:rPr>
        <w:t>Being Adaptable</w:t>
      </w:r>
      <w:r>
        <w:rPr>
          <w:rFonts w:eastAsiaTheme="minorEastAsia"/>
        </w:rPr>
        <w:t xml:space="preserve">; </w:t>
      </w:r>
      <w:r w:rsidRPr="009F7916">
        <w:rPr>
          <w:rFonts w:eastAsiaTheme="minorEastAsia"/>
        </w:rPr>
        <w:t>Going Above and Beyond</w:t>
      </w:r>
      <w:r>
        <w:rPr>
          <w:rFonts w:eastAsiaTheme="minorEastAsia"/>
        </w:rPr>
        <w:t xml:space="preserve">; </w:t>
      </w:r>
      <w:r w:rsidRPr="009F7916">
        <w:rPr>
          <w:rFonts w:eastAsiaTheme="minorEastAsia"/>
        </w:rPr>
        <w:t>Behaving Professional</w:t>
      </w:r>
      <w:r>
        <w:rPr>
          <w:rFonts w:eastAsiaTheme="minorEastAsia"/>
        </w:rPr>
        <w:t xml:space="preserve"> and </w:t>
      </w:r>
      <w:r w:rsidRPr="009F7916">
        <w:rPr>
          <w:rFonts w:eastAsiaTheme="minorEastAsia"/>
        </w:rPr>
        <w:t xml:space="preserve">Showing Ambition. </w:t>
      </w:r>
    </w:p>
    <w:p w14:paraId="3DD9A33E" w14:textId="77777777" w:rsidR="006D7390" w:rsidRDefault="006D7390" w:rsidP="003337E3">
      <w:pPr>
        <w:spacing w:after="0" w:line="240" w:lineRule="auto"/>
        <w:rPr>
          <w:rFonts w:eastAsiaTheme="minorEastAsia"/>
          <w:b/>
          <w:bCs/>
          <w:color w:val="000000" w:themeColor="text1"/>
          <w:lang w:val="en-US"/>
        </w:rPr>
      </w:pPr>
    </w:p>
    <w:p w14:paraId="77918F68" w14:textId="583F0590" w:rsidR="16FC8CEF" w:rsidRPr="003337E3" w:rsidRDefault="16FC8CEF" w:rsidP="003337E3">
      <w:pPr>
        <w:spacing w:after="0" w:line="240" w:lineRule="auto"/>
        <w:rPr>
          <w:rFonts w:eastAsiaTheme="minorEastAsia"/>
          <w:b/>
          <w:bCs/>
          <w:color w:val="000000" w:themeColor="text1"/>
          <w:lang w:val="en-US"/>
        </w:rPr>
      </w:pPr>
      <w:r w:rsidRPr="003337E3">
        <w:rPr>
          <w:rFonts w:eastAsiaTheme="minorEastAsia"/>
          <w:b/>
          <w:bCs/>
          <w:color w:val="000000" w:themeColor="text1"/>
          <w:lang w:val="en-US"/>
        </w:rPr>
        <w:t>Pay and benefits</w:t>
      </w:r>
      <w:r w:rsidR="00DC20C7" w:rsidRPr="003337E3">
        <w:rPr>
          <w:rFonts w:eastAsiaTheme="minorEastAsia"/>
          <w:b/>
          <w:bCs/>
          <w:color w:val="000000" w:themeColor="text1"/>
          <w:lang w:val="en-US"/>
        </w:rPr>
        <w:t>:</w:t>
      </w:r>
    </w:p>
    <w:p w14:paraId="19A3E5F9" w14:textId="123072D7" w:rsidR="16FC8CEF" w:rsidRDefault="16FC8CEF" w:rsidP="00275A0D">
      <w:pPr>
        <w:pStyle w:val="ListParagraph"/>
        <w:numPr>
          <w:ilvl w:val="0"/>
          <w:numId w:val="1"/>
        </w:numPr>
        <w:spacing w:after="0" w:line="240" w:lineRule="auto"/>
        <w:rPr>
          <w:rFonts w:eastAsiaTheme="minorEastAsia"/>
          <w:lang w:val="en-US"/>
        </w:rPr>
      </w:pPr>
      <w:r w:rsidRPr="1E17C84A">
        <w:rPr>
          <w:rFonts w:eastAsiaTheme="minorEastAsia"/>
          <w:lang w:val="en-US"/>
        </w:rPr>
        <w:t>Salary</w:t>
      </w:r>
      <w:r w:rsidR="00BD7B8F">
        <w:rPr>
          <w:rFonts w:eastAsiaTheme="minorEastAsia"/>
          <w:lang w:val="en-US"/>
        </w:rPr>
        <w:t>:</w:t>
      </w:r>
      <w:r w:rsidR="000D4B3A">
        <w:rPr>
          <w:rFonts w:eastAsiaTheme="minorEastAsia"/>
          <w:lang w:val="en-US"/>
        </w:rPr>
        <w:t xml:space="preserve"> Up to £30,000</w:t>
      </w:r>
    </w:p>
    <w:p w14:paraId="16844405" w14:textId="668E5097" w:rsidR="16FC8CEF" w:rsidRDefault="16FC8CEF" w:rsidP="00275A0D">
      <w:pPr>
        <w:pStyle w:val="ListParagraph"/>
        <w:numPr>
          <w:ilvl w:val="0"/>
          <w:numId w:val="1"/>
        </w:numPr>
        <w:spacing w:after="0" w:line="240" w:lineRule="auto"/>
        <w:rPr>
          <w:rFonts w:eastAsiaTheme="minorEastAsia"/>
          <w:lang w:val="en-US"/>
        </w:rPr>
      </w:pPr>
      <w:r w:rsidRPr="1E17C84A">
        <w:rPr>
          <w:rFonts w:eastAsiaTheme="minorEastAsia"/>
          <w:lang w:val="en-US"/>
        </w:rPr>
        <w:t>25 days holiday</w:t>
      </w:r>
      <w:r w:rsidR="00927C4A">
        <w:rPr>
          <w:rFonts w:eastAsiaTheme="minorEastAsia"/>
          <w:lang w:val="en-US"/>
        </w:rPr>
        <w:t>,</w:t>
      </w:r>
      <w:r w:rsidRPr="1E17C84A">
        <w:rPr>
          <w:rFonts w:eastAsiaTheme="minorEastAsia"/>
          <w:lang w:val="en-US"/>
        </w:rPr>
        <w:t xml:space="preserve"> plus bank holidays and additional days off over Christmas</w:t>
      </w:r>
      <w:r w:rsidR="00A50956">
        <w:rPr>
          <w:rFonts w:eastAsiaTheme="minorEastAsia"/>
          <w:lang w:val="en-US"/>
        </w:rPr>
        <w:t>.</w:t>
      </w:r>
      <w:r w:rsidRPr="1E17C84A">
        <w:rPr>
          <w:rFonts w:eastAsiaTheme="minorEastAsia"/>
          <w:lang w:val="en-US"/>
        </w:rPr>
        <w:t xml:space="preserve"> </w:t>
      </w:r>
    </w:p>
    <w:p w14:paraId="27EF9FDF" w14:textId="012F8E2D" w:rsidR="16FC8CEF" w:rsidRDefault="16FC8CEF" w:rsidP="00275A0D">
      <w:pPr>
        <w:pStyle w:val="ListParagraph"/>
        <w:numPr>
          <w:ilvl w:val="0"/>
          <w:numId w:val="1"/>
        </w:numPr>
        <w:spacing w:after="0" w:line="240" w:lineRule="auto"/>
        <w:rPr>
          <w:rFonts w:eastAsiaTheme="minorEastAsia"/>
          <w:lang w:val="en-US"/>
        </w:rPr>
      </w:pPr>
      <w:r w:rsidRPr="1E17C84A">
        <w:rPr>
          <w:rFonts w:eastAsiaTheme="minorEastAsia"/>
          <w:lang w:val="en-US"/>
        </w:rPr>
        <w:t xml:space="preserve">Flexible working options. This is </w:t>
      </w:r>
      <w:r w:rsidR="00BD7B8F">
        <w:rPr>
          <w:rFonts w:eastAsiaTheme="minorEastAsia"/>
          <w:lang w:val="en-US"/>
        </w:rPr>
        <w:t>a full-time</w:t>
      </w:r>
      <w:r w:rsidRPr="1E17C84A">
        <w:rPr>
          <w:rFonts w:eastAsiaTheme="minorEastAsia"/>
          <w:lang w:val="en-US"/>
        </w:rPr>
        <w:t xml:space="preserve"> role with a minimum of </w:t>
      </w:r>
      <w:r w:rsidR="00837F51">
        <w:rPr>
          <w:rFonts w:eastAsiaTheme="minorEastAsia"/>
          <w:lang w:val="en-US"/>
        </w:rPr>
        <w:t>three</w:t>
      </w:r>
      <w:r w:rsidRPr="1E17C84A">
        <w:rPr>
          <w:rFonts w:eastAsiaTheme="minorEastAsia"/>
          <w:lang w:val="en-US"/>
        </w:rPr>
        <w:t xml:space="preserve"> days in the office in London N5</w:t>
      </w:r>
      <w:r w:rsidR="00A50956">
        <w:rPr>
          <w:rFonts w:eastAsiaTheme="minorEastAsia"/>
          <w:lang w:val="en-US"/>
        </w:rPr>
        <w:t>.</w:t>
      </w:r>
    </w:p>
    <w:p w14:paraId="5F5A8483" w14:textId="3C813D9D" w:rsidR="00F53864" w:rsidRDefault="16FC8CEF" w:rsidP="00F53864">
      <w:pPr>
        <w:pStyle w:val="ListParagraph"/>
        <w:numPr>
          <w:ilvl w:val="0"/>
          <w:numId w:val="1"/>
        </w:numPr>
        <w:spacing w:after="0" w:line="240" w:lineRule="auto"/>
        <w:rPr>
          <w:rFonts w:eastAsiaTheme="minorEastAsia"/>
          <w:lang w:val="en-US"/>
        </w:rPr>
      </w:pPr>
      <w:r w:rsidRPr="1E17C84A">
        <w:rPr>
          <w:rFonts w:eastAsiaTheme="minorEastAsia"/>
          <w:lang w:val="en-US"/>
        </w:rPr>
        <w:t xml:space="preserve">Core office hours are </w:t>
      </w:r>
      <w:r w:rsidR="00837F51" w:rsidRPr="00B07B1C">
        <w:rPr>
          <w:lang w:val="en-US"/>
        </w:rPr>
        <w:t>9am–5pm or 9.30am–5.30pm</w:t>
      </w:r>
      <w:r w:rsidRPr="1E17C84A">
        <w:rPr>
          <w:rFonts w:eastAsiaTheme="minorEastAsia"/>
          <w:lang w:val="en-US"/>
        </w:rPr>
        <w:t xml:space="preserve">. </w:t>
      </w:r>
    </w:p>
    <w:p w14:paraId="1F13BA55" w14:textId="77777777" w:rsidR="006D7390" w:rsidRPr="000F7B5E" w:rsidRDefault="006D7390" w:rsidP="006D7390">
      <w:pPr>
        <w:pStyle w:val="ListParagraph"/>
        <w:numPr>
          <w:ilvl w:val="0"/>
          <w:numId w:val="1"/>
        </w:numPr>
        <w:spacing w:after="0" w:line="257" w:lineRule="auto"/>
        <w:rPr>
          <w:rFonts w:eastAsiaTheme="minorEastAsia"/>
          <w:lang w:val="en-US"/>
        </w:rPr>
      </w:pPr>
      <w:r w:rsidRPr="00C15E03">
        <w:rPr>
          <w:rFonts w:eastAsiaTheme="minorEastAsia"/>
        </w:rPr>
        <w:t xml:space="preserve">Health Shield Cash Plan </w:t>
      </w:r>
      <w:r>
        <w:rPr>
          <w:rFonts w:eastAsiaTheme="minorEastAsia"/>
        </w:rPr>
        <w:t xml:space="preserve">which </w:t>
      </w:r>
      <w:r w:rsidRPr="00C15E03">
        <w:rPr>
          <w:rFonts w:eastAsiaTheme="minorEastAsia"/>
        </w:rPr>
        <w:t xml:space="preserve">allows employees to </w:t>
      </w:r>
      <w:r w:rsidRPr="006C5A62">
        <w:rPr>
          <w:rFonts w:eastAsiaTheme="minorEastAsia"/>
        </w:rPr>
        <w:t>claim money back on routine health costs</w:t>
      </w:r>
      <w:r>
        <w:rPr>
          <w:rFonts w:eastAsiaTheme="minorEastAsia"/>
        </w:rPr>
        <w:t xml:space="preserve"> and provides access to a helpline and access to counselling services. </w:t>
      </w:r>
    </w:p>
    <w:p w14:paraId="437C7F3A" w14:textId="0F24007D" w:rsidR="006D7390" w:rsidRPr="005F2F27" w:rsidRDefault="006D7390" w:rsidP="005F2F27">
      <w:pPr>
        <w:pStyle w:val="ListParagraph"/>
        <w:numPr>
          <w:ilvl w:val="0"/>
          <w:numId w:val="1"/>
        </w:numPr>
        <w:spacing w:after="0" w:line="257" w:lineRule="auto"/>
        <w:rPr>
          <w:rFonts w:eastAsiaTheme="minorEastAsia"/>
          <w:lang w:val="en-US"/>
        </w:rPr>
      </w:pPr>
      <w:r>
        <w:rPr>
          <w:rFonts w:eastAsiaTheme="minorEastAsia"/>
          <w:lang w:val="en-US"/>
        </w:rPr>
        <w:t>Dog friendly office building.</w:t>
      </w:r>
    </w:p>
    <w:p w14:paraId="48E58D8D" w14:textId="77777777" w:rsidR="00F53864" w:rsidRPr="00F53864" w:rsidRDefault="00F53864" w:rsidP="00F53864">
      <w:pPr>
        <w:pStyle w:val="ListParagraph"/>
        <w:spacing w:after="0" w:line="240" w:lineRule="auto"/>
        <w:rPr>
          <w:rFonts w:eastAsiaTheme="minorEastAsia"/>
          <w:lang w:val="en-US"/>
        </w:rPr>
      </w:pPr>
    </w:p>
    <w:p w14:paraId="7196B933" w14:textId="77777777" w:rsidR="00EB71AA" w:rsidRDefault="00EB71AA" w:rsidP="00EB71AA">
      <w:pPr>
        <w:spacing w:after="0" w:line="240" w:lineRule="auto"/>
        <w:rPr>
          <w:rFonts w:eastAsiaTheme="minorEastAsia"/>
          <w:b/>
          <w:bCs/>
          <w:color w:val="000000" w:themeColor="text1"/>
          <w:lang w:val="en-US"/>
        </w:rPr>
      </w:pPr>
      <w:r w:rsidRPr="003337E3">
        <w:rPr>
          <w:rFonts w:eastAsiaTheme="minorEastAsia"/>
          <w:b/>
          <w:bCs/>
          <w:color w:val="000000" w:themeColor="text1"/>
          <w:lang w:val="en-US"/>
        </w:rPr>
        <w:t>How to apply</w:t>
      </w:r>
    </w:p>
    <w:p w14:paraId="17F437C1" w14:textId="77777777" w:rsidR="00EB71AA" w:rsidRDefault="00EB71AA" w:rsidP="00EB71AA">
      <w:pPr>
        <w:spacing w:after="0" w:line="240" w:lineRule="auto"/>
        <w:rPr>
          <w:rFonts w:eastAsiaTheme="minorEastAsia"/>
          <w:lang w:val="en-US"/>
        </w:rPr>
      </w:pPr>
    </w:p>
    <w:p w14:paraId="2D3D8F88" w14:textId="1ADC664F" w:rsidR="00540111" w:rsidRDefault="00F905C5" w:rsidP="00540111">
      <w:pPr>
        <w:spacing w:after="0" w:line="240" w:lineRule="auto"/>
      </w:pPr>
      <w:hyperlink r:id="rId13" w:history="1">
        <w:r w:rsidRPr="008A7B80">
          <w:rPr>
            <w:rStyle w:val="Hyperlink"/>
            <w:rFonts w:eastAsiaTheme="minorEastAsia"/>
            <w:lang w:val="en-US"/>
          </w:rPr>
          <w:t xml:space="preserve">Apply </w:t>
        </w:r>
        <w:r w:rsidR="008A7B80" w:rsidRPr="008A7B80">
          <w:rPr>
            <w:rStyle w:val="Hyperlink"/>
            <w:rFonts w:eastAsiaTheme="minorEastAsia"/>
            <w:lang w:val="en-US"/>
          </w:rPr>
          <w:t xml:space="preserve">online </w:t>
        </w:r>
        <w:r w:rsidRPr="008A7B80">
          <w:rPr>
            <w:rStyle w:val="Hyperlink"/>
            <w:rFonts w:eastAsiaTheme="minorEastAsia"/>
            <w:lang w:val="en-US"/>
          </w:rPr>
          <w:t xml:space="preserve">by </w:t>
        </w:r>
        <w:r w:rsidR="00900BC4" w:rsidRPr="008A7B80">
          <w:rPr>
            <w:rStyle w:val="Hyperlink"/>
            <w:rFonts w:eastAsiaTheme="minorEastAsia"/>
            <w:lang w:val="en-US"/>
          </w:rPr>
          <w:t xml:space="preserve">midnight on </w:t>
        </w:r>
        <w:r w:rsidR="00277D30">
          <w:rPr>
            <w:rStyle w:val="Hyperlink"/>
            <w:rFonts w:eastAsiaTheme="minorEastAsia"/>
            <w:lang w:val="en-US"/>
          </w:rPr>
          <w:t>12</w:t>
        </w:r>
        <w:r w:rsidR="00277D30" w:rsidRPr="00277D30">
          <w:rPr>
            <w:rStyle w:val="Hyperlink"/>
            <w:rFonts w:eastAsiaTheme="minorEastAsia"/>
            <w:vertAlign w:val="superscript"/>
            <w:lang w:val="en-US"/>
          </w:rPr>
          <w:t>th</w:t>
        </w:r>
        <w:r w:rsidR="00277D30">
          <w:rPr>
            <w:rStyle w:val="Hyperlink"/>
            <w:rFonts w:eastAsiaTheme="minorEastAsia"/>
            <w:lang w:val="en-US"/>
          </w:rPr>
          <w:t xml:space="preserve"> </w:t>
        </w:r>
        <w:r w:rsidR="00900BC4" w:rsidRPr="008A7B80">
          <w:rPr>
            <w:rStyle w:val="Hyperlink"/>
            <w:rFonts w:eastAsiaTheme="minorEastAsia"/>
            <w:lang w:val="en-US"/>
          </w:rPr>
          <w:t>March 2026</w:t>
        </w:r>
      </w:hyperlink>
      <w:r w:rsidR="00900BC4">
        <w:rPr>
          <w:rFonts w:eastAsiaTheme="minorEastAsia"/>
          <w:lang w:val="en-US"/>
        </w:rPr>
        <w:t xml:space="preserve">. </w:t>
      </w:r>
    </w:p>
    <w:p w14:paraId="5C330B18" w14:textId="77777777" w:rsidR="00540111" w:rsidRDefault="00540111" w:rsidP="00540111">
      <w:pPr>
        <w:spacing w:after="0" w:line="240" w:lineRule="auto"/>
        <w:rPr>
          <w:rFonts w:eastAsiaTheme="minorEastAsia"/>
          <w:lang w:val="en-US"/>
        </w:rPr>
      </w:pPr>
    </w:p>
    <w:p w14:paraId="0F0BA049" w14:textId="766D5A6D" w:rsidR="00540111" w:rsidRDefault="00EB71AA" w:rsidP="00540111">
      <w:pPr>
        <w:spacing w:after="0" w:line="240" w:lineRule="auto"/>
        <w:rPr>
          <w:rFonts w:eastAsiaTheme="minorEastAsia"/>
          <w:lang w:val="en-US"/>
        </w:rPr>
      </w:pPr>
      <w:r w:rsidRPr="007A7278">
        <w:rPr>
          <w:rFonts w:eastAsiaTheme="minorEastAsia"/>
          <w:lang w:val="en-US"/>
        </w:rPr>
        <w:t>We welcome all candidates to apply, regardless of age, sex/gender, disability, race, religion, sexual orientation, marital status or pregnancy/maternity. If you have any disability and require reasonable adjustment/s to any part of the process, then please contact</w:t>
      </w:r>
      <w:r>
        <w:rPr>
          <w:rFonts w:eastAsiaTheme="minorEastAsia"/>
          <w:lang w:val="en-US"/>
        </w:rPr>
        <w:t xml:space="preserve"> </w:t>
      </w:r>
      <w:r w:rsidR="00540111">
        <w:rPr>
          <w:rFonts w:eastAsiaTheme="minorEastAsia"/>
          <w:lang w:val="en-US"/>
        </w:rPr>
        <w:t>Roxane Caplan</w:t>
      </w:r>
      <w:r w:rsidR="005F2F27">
        <w:rPr>
          <w:rFonts w:eastAsiaTheme="minorEastAsia"/>
          <w:lang w:val="en-US"/>
        </w:rPr>
        <w:t xml:space="preserve"> </w:t>
      </w:r>
      <w:r w:rsidRPr="007A7278">
        <w:rPr>
          <w:rFonts w:eastAsiaTheme="minorEastAsia"/>
          <w:lang w:val="en-US"/>
        </w:rPr>
        <w:t xml:space="preserve">at </w:t>
      </w:r>
      <w:hyperlink r:id="rId14" w:history="1">
        <w:r w:rsidR="00540111" w:rsidRPr="00D90DDC">
          <w:rPr>
            <w:rStyle w:val="Hyperlink"/>
            <w:rFonts w:eastAsiaTheme="minorEastAsia"/>
            <w:lang w:val="en-US"/>
          </w:rPr>
          <w:t>roxane@spreadasmile.org</w:t>
        </w:r>
      </w:hyperlink>
      <w:r w:rsidR="00540111">
        <w:rPr>
          <w:rFonts w:eastAsiaTheme="minorEastAsia"/>
          <w:lang w:val="en-US"/>
        </w:rPr>
        <w:t>.</w:t>
      </w:r>
    </w:p>
    <w:p w14:paraId="51D47B85" w14:textId="79D18878" w:rsidR="16FC8CEF" w:rsidRDefault="16FC8CEF" w:rsidP="1E17C84A">
      <w:pPr>
        <w:spacing w:after="0"/>
        <w:rPr>
          <w:rFonts w:eastAsiaTheme="minorEastAsia"/>
          <w:lang w:val="en-US"/>
        </w:rPr>
      </w:pPr>
    </w:p>
    <w:p w14:paraId="37FCD7BF" w14:textId="2AEDA6BA" w:rsidR="00EB71AA" w:rsidRPr="005F2F27" w:rsidRDefault="00EB71AA" w:rsidP="1E17C84A">
      <w:pPr>
        <w:spacing w:after="0"/>
        <w:rPr>
          <w:rFonts w:eastAsiaTheme="minorEastAsia"/>
          <w:b/>
          <w:bCs/>
          <w:lang w:val="en-US"/>
        </w:rPr>
      </w:pPr>
      <w:r w:rsidRPr="005F2F27">
        <w:rPr>
          <w:rFonts w:eastAsiaTheme="minorEastAsia"/>
          <w:b/>
          <w:bCs/>
          <w:lang w:val="en-US"/>
        </w:rPr>
        <w:t xml:space="preserve">Safeguarding </w:t>
      </w:r>
    </w:p>
    <w:p w14:paraId="0733526B" w14:textId="77777777" w:rsidR="00EB71AA" w:rsidRDefault="00EB71AA" w:rsidP="1E17C84A">
      <w:pPr>
        <w:spacing w:after="0"/>
        <w:rPr>
          <w:rFonts w:eastAsiaTheme="minorEastAsia"/>
          <w:lang w:val="en-US"/>
        </w:rPr>
      </w:pPr>
    </w:p>
    <w:p w14:paraId="3C39D2B8" w14:textId="78848544" w:rsidR="008D4101" w:rsidRDefault="00814CB4" w:rsidP="0023488C">
      <w:pPr>
        <w:spacing w:after="0"/>
        <w:rPr>
          <w:rFonts w:eastAsiaTheme="minorEastAsia"/>
        </w:rPr>
      </w:pPr>
      <w:r w:rsidRPr="00814CB4">
        <w:rPr>
          <w:rFonts w:eastAsiaTheme="minorEastAsia"/>
        </w:rPr>
        <w:t>We are committed to safeguarding and protecting the children and families we work with, creating a setting in which everyone feels welcome and safe. Our safer recruitment process and organisational safeguarding system is underpinned by a range of policies and procedures which encourage and promote safe working practice across the organisation. Any offer of employment made will be subject to a satisfactory Enhanced Disclosure and Barring Service (DBS) and Regulated Activity check.</w:t>
      </w:r>
    </w:p>
    <w:p w14:paraId="3DF57919" w14:textId="77777777" w:rsidR="00750FB8" w:rsidRDefault="00750FB8" w:rsidP="0023488C">
      <w:pPr>
        <w:spacing w:after="0"/>
        <w:rPr>
          <w:rFonts w:eastAsiaTheme="minorEastAsia"/>
        </w:rPr>
      </w:pPr>
    </w:p>
    <w:p w14:paraId="0522F07F" w14:textId="77777777" w:rsidR="00532BD5" w:rsidRDefault="00532BD5" w:rsidP="0023488C">
      <w:pPr>
        <w:spacing w:after="0"/>
        <w:rPr>
          <w:rFonts w:eastAsiaTheme="minorEastAsia"/>
        </w:rPr>
      </w:pPr>
    </w:p>
    <w:p w14:paraId="604C848C" w14:textId="07F2161B" w:rsidR="00411FF3" w:rsidRDefault="0023488C" w:rsidP="0013004B">
      <w:pPr>
        <w:jc w:val="right"/>
      </w:pPr>
      <w:r>
        <w:rPr>
          <w:b/>
          <w:bCs/>
        </w:rPr>
        <w:t>Spread a Smile, Registered Charity No.</w:t>
      </w:r>
      <w:r w:rsidRPr="0023488C">
        <w:rPr>
          <w:b/>
          <w:bCs/>
        </w:rPr>
        <w:t>1152205</w:t>
      </w:r>
    </w:p>
    <w:sectPr w:rsidR="00411FF3" w:rsidSect="00EB7197">
      <w:footerReference w:type="default" r:id="rId15"/>
      <w:pgSz w:w="11906" w:h="16838"/>
      <w:pgMar w:top="709" w:right="1440" w:bottom="1134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AC927B" w14:textId="77777777" w:rsidR="0051552C" w:rsidRDefault="0051552C" w:rsidP="00DE2FA6">
      <w:pPr>
        <w:spacing w:after="0" w:line="240" w:lineRule="auto"/>
      </w:pPr>
      <w:r>
        <w:separator/>
      </w:r>
    </w:p>
  </w:endnote>
  <w:endnote w:type="continuationSeparator" w:id="0">
    <w:p w14:paraId="02F80A89" w14:textId="77777777" w:rsidR="0051552C" w:rsidRDefault="0051552C" w:rsidP="00DE2F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ato">
    <w:charset w:val="00"/>
    <w:family w:val="swiss"/>
    <w:pitch w:val="variable"/>
    <w:sig w:usb0="E10002FF" w:usb1="5000ECFF" w:usb2="00000021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05"/>
      <w:gridCol w:w="3005"/>
      <w:gridCol w:w="3005"/>
    </w:tblGrid>
    <w:tr w:rsidR="1E17C84A" w14:paraId="466363ED" w14:textId="77777777" w:rsidTr="1E17C84A">
      <w:trPr>
        <w:trHeight w:val="300"/>
      </w:trPr>
      <w:tc>
        <w:tcPr>
          <w:tcW w:w="3005" w:type="dxa"/>
        </w:tcPr>
        <w:p w14:paraId="340EFB1E" w14:textId="1654F6C9" w:rsidR="1E17C84A" w:rsidRDefault="1E17C84A" w:rsidP="1E17C84A">
          <w:pPr>
            <w:pStyle w:val="Header"/>
            <w:ind w:left="-115"/>
          </w:pPr>
        </w:p>
      </w:tc>
      <w:tc>
        <w:tcPr>
          <w:tcW w:w="3005" w:type="dxa"/>
        </w:tcPr>
        <w:p w14:paraId="69530786" w14:textId="63C8D56D" w:rsidR="1E17C84A" w:rsidRDefault="1E17C84A" w:rsidP="1E17C84A">
          <w:pPr>
            <w:pStyle w:val="Header"/>
            <w:jc w:val="center"/>
          </w:pPr>
        </w:p>
      </w:tc>
      <w:tc>
        <w:tcPr>
          <w:tcW w:w="3005" w:type="dxa"/>
        </w:tcPr>
        <w:p w14:paraId="35E78B11" w14:textId="21712395" w:rsidR="1E17C84A" w:rsidRDefault="1E17C84A" w:rsidP="1E17C84A">
          <w:pPr>
            <w:pStyle w:val="Header"/>
            <w:ind w:right="-115"/>
            <w:jc w:val="right"/>
          </w:pPr>
        </w:p>
      </w:tc>
    </w:tr>
  </w:tbl>
  <w:p w14:paraId="64C9E67D" w14:textId="68AA41EF" w:rsidR="1E17C84A" w:rsidRDefault="1E17C84A" w:rsidP="1E17C84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023BEC1" w14:textId="77777777" w:rsidR="0051552C" w:rsidRDefault="0051552C" w:rsidP="00DE2FA6">
      <w:pPr>
        <w:spacing w:after="0" w:line="240" w:lineRule="auto"/>
      </w:pPr>
      <w:r>
        <w:separator/>
      </w:r>
    </w:p>
  </w:footnote>
  <w:footnote w:type="continuationSeparator" w:id="0">
    <w:p w14:paraId="1CCA0EA3" w14:textId="77777777" w:rsidR="0051552C" w:rsidRDefault="0051552C" w:rsidP="00DE2FA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B29E4F"/>
    <w:multiLevelType w:val="hybridMultilevel"/>
    <w:tmpl w:val="7F1272CA"/>
    <w:lvl w:ilvl="0" w:tplc="0F14C40E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EFCE340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444AE0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142A4D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260FB3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7684C6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348EC4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FD4AE6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10C2D9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1E4D5E"/>
    <w:multiLevelType w:val="hybridMultilevel"/>
    <w:tmpl w:val="5EFA13AA"/>
    <w:lvl w:ilvl="0" w:tplc="08090001">
      <w:start w:val="1"/>
      <w:numFmt w:val="bullet"/>
      <w:lvlText w:val=""/>
      <w:lvlJc w:val="left"/>
      <w:pPr>
        <w:ind w:left="57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2" w15:restartNumberingAfterBreak="0">
    <w:nsid w:val="4EA500EA"/>
    <w:multiLevelType w:val="hybridMultilevel"/>
    <w:tmpl w:val="A7B8A6AE"/>
    <w:lvl w:ilvl="0" w:tplc="F61E68A8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59C2D73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A16C31D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C54C07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F2777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A502ADC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B24D08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65296D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B78FA9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9E04D28"/>
    <w:multiLevelType w:val="multilevel"/>
    <w:tmpl w:val="673E37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24740474">
    <w:abstractNumId w:val="0"/>
  </w:num>
  <w:num w:numId="2" w16cid:durableId="630861796">
    <w:abstractNumId w:val="2"/>
  </w:num>
  <w:num w:numId="3" w16cid:durableId="1377777340">
    <w:abstractNumId w:val="1"/>
  </w:num>
  <w:num w:numId="4" w16cid:durableId="154734773">
    <w:abstractNumId w:val="3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096E"/>
    <w:rsid w:val="00000E79"/>
    <w:rsid w:val="000162F7"/>
    <w:rsid w:val="0002186C"/>
    <w:rsid w:val="000232CE"/>
    <w:rsid w:val="00030DB0"/>
    <w:rsid w:val="0003504B"/>
    <w:rsid w:val="000503A1"/>
    <w:rsid w:val="00057016"/>
    <w:rsid w:val="00060864"/>
    <w:rsid w:val="000667F1"/>
    <w:rsid w:val="00070D02"/>
    <w:rsid w:val="00071F9E"/>
    <w:rsid w:val="00082238"/>
    <w:rsid w:val="00085AE0"/>
    <w:rsid w:val="000867DE"/>
    <w:rsid w:val="000949AC"/>
    <w:rsid w:val="00096A27"/>
    <w:rsid w:val="000A361C"/>
    <w:rsid w:val="000C58D9"/>
    <w:rsid w:val="000C6727"/>
    <w:rsid w:val="000D2134"/>
    <w:rsid w:val="000D2E2F"/>
    <w:rsid w:val="000D4B3A"/>
    <w:rsid w:val="000D4C36"/>
    <w:rsid w:val="000E1630"/>
    <w:rsid w:val="000E3581"/>
    <w:rsid w:val="00116EAA"/>
    <w:rsid w:val="0012482A"/>
    <w:rsid w:val="00127A25"/>
    <w:rsid w:val="0013004B"/>
    <w:rsid w:val="00130EA8"/>
    <w:rsid w:val="00135DD0"/>
    <w:rsid w:val="0014473F"/>
    <w:rsid w:val="0015414B"/>
    <w:rsid w:val="00160AB1"/>
    <w:rsid w:val="001660A0"/>
    <w:rsid w:val="00170E26"/>
    <w:rsid w:val="001736CF"/>
    <w:rsid w:val="001D1D9E"/>
    <w:rsid w:val="001D66EF"/>
    <w:rsid w:val="001E11B2"/>
    <w:rsid w:val="0020056D"/>
    <w:rsid w:val="002031BD"/>
    <w:rsid w:val="00207C0E"/>
    <w:rsid w:val="00212281"/>
    <w:rsid w:val="002133EC"/>
    <w:rsid w:val="002145C5"/>
    <w:rsid w:val="002173D7"/>
    <w:rsid w:val="00217CA9"/>
    <w:rsid w:val="002244DA"/>
    <w:rsid w:val="0023488C"/>
    <w:rsid w:val="00236AC5"/>
    <w:rsid w:val="002429B9"/>
    <w:rsid w:val="002438D6"/>
    <w:rsid w:val="00250FCE"/>
    <w:rsid w:val="00252E16"/>
    <w:rsid w:val="0026085F"/>
    <w:rsid w:val="00275A0D"/>
    <w:rsid w:val="00277D30"/>
    <w:rsid w:val="00294B15"/>
    <w:rsid w:val="00296430"/>
    <w:rsid w:val="002A76D6"/>
    <w:rsid w:val="002B24E4"/>
    <w:rsid w:val="002B5B41"/>
    <w:rsid w:val="002C6A53"/>
    <w:rsid w:val="002D7870"/>
    <w:rsid w:val="002E13E3"/>
    <w:rsid w:val="003038CC"/>
    <w:rsid w:val="003064A7"/>
    <w:rsid w:val="00321A31"/>
    <w:rsid w:val="003249EC"/>
    <w:rsid w:val="00324F14"/>
    <w:rsid w:val="003326D4"/>
    <w:rsid w:val="003337E3"/>
    <w:rsid w:val="00341412"/>
    <w:rsid w:val="003453F3"/>
    <w:rsid w:val="003509B2"/>
    <w:rsid w:val="00351D85"/>
    <w:rsid w:val="003543C4"/>
    <w:rsid w:val="00356ED9"/>
    <w:rsid w:val="00366762"/>
    <w:rsid w:val="003673E4"/>
    <w:rsid w:val="003758D8"/>
    <w:rsid w:val="0038480E"/>
    <w:rsid w:val="003933B4"/>
    <w:rsid w:val="003A0DB5"/>
    <w:rsid w:val="003A12AF"/>
    <w:rsid w:val="003B46E3"/>
    <w:rsid w:val="003B7DFF"/>
    <w:rsid w:val="003D3A9E"/>
    <w:rsid w:val="003D5839"/>
    <w:rsid w:val="003D663D"/>
    <w:rsid w:val="003D77CC"/>
    <w:rsid w:val="004007EE"/>
    <w:rsid w:val="00401F4B"/>
    <w:rsid w:val="004035FD"/>
    <w:rsid w:val="00405F2F"/>
    <w:rsid w:val="00410B0C"/>
    <w:rsid w:val="00411FF3"/>
    <w:rsid w:val="004148F6"/>
    <w:rsid w:val="0041643F"/>
    <w:rsid w:val="004254AF"/>
    <w:rsid w:val="004276E3"/>
    <w:rsid w:val="00433757"/>
    <w:rsid w:val="00441D5D"/>
    <w:rsid w:val="00443D1F"/>
    <w:rsid w:val="004467CC"/>
    <w:rsid w:val="00465B9D"/>
    <w:rsid w:val="004668FC"/>
    <w:rsid w:val="00473FAD"/>
    <w:rsid w:val="00475603"/>
    <w:rsid w:val="0047572C"/>
    <w:rsid w:val="004908F1"/>
    <w:rsid w:val="004A2AF4"/>
    <w:rsid w:val="004C48B0"/>
    <w:rsid w:val="004C588E"/>
    <w:rsid w:val="004C6B60"/>
    <w:rsid w:val="004F1FEA"/>
    <w:rsid w:val="005127AC"/>
    <w:rsid w:val="0051552C"/>
    <w:rsid w:val="00523DE3"/>
    <w:rsid w:val="00530BC7"/>
    <w:rsid w:val="00532BD5"/>
    <w:rsid w:val="00536309"/>
    <w:rsid w:val="00536714"/>
    <w:rsid w:val="005374BF"/>
    <w:rsid w:val="00537E3D"/>
    <w:rsid w:val="00540111"/>
    <w:rsid w:val="005445DB"/>
    <w:rsid w:val="0055197A"/>
    <w:rsid w:val="00557863"/>
    <w:rsid w:val="005613FF"/>
    <w:rsid w:val="005A3C83"/>
    <w:rsid w:val="005B0CE3"/>
    <w:rsid w:val="005C7654"/>
    <w:rsid w:val="005F2356"/>
    <w:rsid w:val="005F2F27"/>
    <w:rsid w:val="00600F7E"/>
    <w:rsid w:val="00605787"/>
    <w:rsid w:val="00610865"/>
    <w:rsid w:val="00636DD9"/>
    <w:rsid w:val="00637747"/>
    <w:rsid w:val="006474B8"/>
    <w:rsid w:val="006576B4"/>
    <w:rsid w:val="00670256"/>
    <w:rsid w:val="0067053C"/>
    <w:rsid w:val="006804F4"/>
    <w:rsid w:val="0068143B"/>
    <w:rsid w:val="006928DC"/>
    <w:rsid w:val="00692A03"/>
    <w:rsid w:val="006A0F19"/>
    <w:rsid w:val="006A4109"/>
    <w:rsid w:val="006A7D42"/>
    <w:rsid w:val="006B3428"/>
    <w:rsid w:val="006C27B9"/>
    <w:rsid w:val="006C2F92"/>
    <w:rsid w:val="006D2BCD"/>
    <w:rsid w:val="006D7390"/>
    <w:rsid w:val="006E096E"/>
    <w:rsid w:val="00704AA3"/>
    <w:rsid w:val="007050E4"/>
    <w:rsid w:val="007147B0"/>
    <w:rsid w:val="00715B05"/>
    <w:rsid w:val="00717CF3"/>
    <w:rsid w:val="00733A8E"/>
    <w:rsid w:val="00742BA2"/>
    <w:rsid w:val="00742EA1"/>
    <w:rsid w:val="00750FB8"/>
    <w:rsid w:val="00760149"/>
    <w:rsid w:val="00760C60"/>
    <w:rsid w:val="0077680C"/>
    <w:rsid w:val="00785ED8"/>
    <w:rsid w:val="00791566"/>
    <w:rsid w:val="00791F9E"/>
    <w:rsid w:val="00796E27"/>
    <w:rsid w:val="007B4A09"/>
    <w:rsid w:val="007B5666"/>
    <w:rsid w:val="007C1D18"/>
    <w:rsid w:val="007C3F74"/>
    <w:rsid w:val="007D321E"/>
    <w:rsid w:val="007D46C1"/>
    <w:rsid w:val="007D4D9B"/>
    <w:rsid w:val="007F6BEF"/>
    <w:rsid w:val="008014A4"/>
    <w:rsid w:val="00814CB4"/>
    <w:rsid w:val="008153BF"/>
    <w:rsid w:val="00816F9E"/>
    <w:rsid w:val="0082088F"/>
    <w:rsid w:val="00824208"/>
    <w:rsid w:val="00837F51"/>
    <w:rsid w:val="00841C77"/>
    <w:rsid w:val="00847101"/>
    <w:rsid w:val="0084787A"/>
    <w:rsid w:val="00856ACE"/>
    <w:rsid w:val="00857384"/>
    <w:rsid w:val="00864D71"/>
    <w:rsid w:val="00865721"/>
    <w:rsid w:val="008808D5"/>
    <w:rsid w:val="00882A23"/>
    <w:rsid w:val="0088329F"/>
    <w:rsid w:val="00896788"/>
    <w:rsid w:val="008A7B80"/>
    <w:rsid w:val="008C2085"/>
    <w:rsid w:val="008C4400"/>
    <w:rsid w:val="008C6354"/>
    <w:rsid w:val="008D34F2"/>
    <w:rsid w:val="008D4101"/>
    <w:rsid w:val="008D6623"/>
    <w:rsid w:val="008E089C"/>
    <w:rsid w:val="008E794B"/>
    <w:rsid w:val="008F0CBC"/>
    <w:rsid w:val="008F4693"/>
    <w:rsid w:val="008F6627"/>
    <w:rsid w:val="008F672F"/>
    <w:rsid w:val="00900BC4"/>
    <w:rsid w:val="00903633"/>
    <w:rsid w:val="0091514A"/>
    <w:rsid w:val="009243F6"/>
    <w:rsid w:val="009257FE"/>
    <w:rsid w:val="00926C66"/>
    <w:rsid w:val="00926EAB"/>
    <w:rsid w:val="00927C4A"/>
    <w:rsid w:val="00930230"/>
    <w:rsid w:val="00946212"/>
    <w:rsid w:val="00953C3D"/>
    <w:rsid w:val="009632D5"/>
    <w:rsid w:val="009658C8"/>
    <w:rsid w:val="00974E02"/>
    <w:rsid w:val="00977361"/>
    <w:rsid w:val="00983C94"/>
    <w:rsid w:val="0098645C"/>
    <w:rsid w:val="009918A5"/>
    <w:rsid w:val="00993A3E"/>
    <w:rsid w:val="009A0D83"/>
    <w:rsid w:val="009A4898"/>
    <w:rsid w:val="009A7189"/>
    <w:rsid w:val="009D2803"/>
    <w:rsid w:val="009E6AAA"/>
    <w:rsid w:val="009F253C"/>
    <w:rsid w:val="00A13AFA"/>
    <w:rsid w:val="00A21225"/>
    <w:rsid w:val="00A22AB0"/>
    <w:rsid w:val="00A25848"/>
    <w:rsid w:val="00A25DF4"/>
    <w:rsid w:val="00A368AC"/>
    <w:rsid w:val="00A50956"/>
    <w:rsid w:val="00A57D17"/>
    <w:rsid w:val="00A62812"/>
    <w:rsid w:val="00A6346A"/>
    <w:rsid w:val="00A704B9"/>
    <w:rsid w:val="00A77A34"/>
    <w:rsid w:val="00A84CA6"/>
    <w:rsid w:val="00A97D68"/>
    <w:rsid w:val="00AB5FAB"/>
    <w:rsid w:val="00AC0C54"/>
    <w:rsid w:val="00AC5F06"/>
    <w:rsid w:val="00AD1C7B"/>
    <w:rsid w:val="00AE52D3"/>
    <w:rsid w:val="00AF1AE9"/>
    <w:rsid w:val="00AF372B"/>
    <w:rsid w:val="00B0177A"/>
    <w:rsid w:val="00B03EF1"/>
    <w:rsid w:val="00B2556A"/>
    <w:rsid w:val="00B34145"/>
    <w:rsid w:val="00B56853"/>
    <w:rsid w:val="00B87B7C"/>
    <w:rsid w:val="00B90B0E"/>
    <w:rsid w:val="00BA40F3"/>
    <w:rsid w:val="00BA7AED"/>
    <w:rsid w:val="00BC4890"/>
    <w:rsid w:val="00BD209E"/>
    <w:rsid w:val="00BD2262"/>
    <w:rsid w:val="00BD7B8F"/>
    <w:rsid w:val="00BE58A3"/>
    <w:rsid w:val="00BE5F11"/>
    <w:rsid w:val="00BF4700"/>
    <w:rsid w:val="00BF7ECB"/>
    <w:rsid w:val="00C01735"/>
    <w:rsid w:val="00C03975"/>
    <w:rsid w:val="00C05119"/>
    <w:rsid w:val="00C1200D"/>
    <w:rsid w:val="00C15BC8"/>
    <w:rsid w:val="00C30BC3"/>
    <w:rsid w:val="00C35B99"/>
    <w:rsid w:val="00C36051"/>
    <w:rsid w:val="00C51073"/>
    <w:rsid w:val="00C55524"/>
    <w:rsid w:val="00C6460E"/>
    <w:rsid w:val="00C67554"/>
    <w:rsid w:val="00C70135"/>
    <w:rsid w:val="00C757CE"/>
    <w:rsid w:val="00C803AF"/>
    <w:rsid w:val="00C95A20"/>
    <w:rsid w:val="00CA00F3"/>
    <w:rsid w:val="00CA12BF"/>
    <w:rsid w:val="00CA3701"/>
    <w:rsid w:val="00CA661C"/>
    <w:rsid w:val="00CB11A7"/>
    <w:rsid w:val="00CB3C79"/>
    <w:rsid w:val="00CB6792"/>
    <w:rsid w:val="00CB745E"/>
    <w:rsid w:val="00CC46B4"/>
    <w:rsid w:val="00CC5699"/>
    <w:rsid w:val="00CD3096"/>
    <w:rsid w:val="00CD4397"/>
    <w:rsid w:val="00CE709A"/>
    <w:rsid w:val="00CF2D52"/>
    <w:rsid w:val="00CF5120"/>
    <w:rsid w:val="00D01137"/>
    <w:rsid w:val="00D10BF3"/>
    <w:rsid w:val="00D269F1"/>
    <w:rsid w:val="00D2751F"/>
    <w:rsid w:val="00D35F5B"/>
    <w:rsid w:val="00D52413"/>
    <w:rsid w:val="00D544B3"/>
    <w:rsid w:val="00D55B92"/>
    <w:rsid w:val="00D56FFF"/>
    <w:rsid w:val="00D571DE"/>
    <w:rsid w:val="00D63B5C"/>
    <w:rsid w:val="00D715B8"/>
    <w:rsid w:val="00D72E6C"/>
    <w:rsid w:val="00D8208F"/>
    <w:rsid w:val="00D82304"/>
    <w:rsid w:val="00D849FE"/>
    <w:rsid w:val="00D915F1"/>
    <w:rsid w:val="00D96552"/>
    <w:rsid w:val="00DA51F1"/>
    <w:rsid w:val="00DC0C2A"/>
    <w:rsid w:val="00DC20C7"/>
    <w:rsid w:val="00DD16CA"/>
    <w:rsid w:val="00DD1D0F"/>
    <w:rsid w:val="00DE2FA6"/>
    <w:rsid w:val="00DE6AA0"/>
    <w:rsid w:val="00DE7AE7"/>
    <w:rsid w:val="00DF348A"/>
    <w:rsid w:val="00E07BA1"/>
    <w:rsid w:val="00E10FF6"/>
    <w:rsid w:val="00E241B8"/>
    <w:rsid w:val="00E32ACA"/>
    <w:rsid w:val="00E34484"/>
    <w:rsid w:val="00E55018"/>
    <w:rsid w:val="00E62712"/>
    <w:rsid w:val="00E65A51"/>
    <w:rsid w:val="00E73F64"/>
    <w:rsid w:val="00E76CA7"/>
    <w:rsid w:val="00EA396D"/>
    <w:rsid w:val="00EA5268"/>
    <w:rsid w:val="00EB13CD"/>
    <w:rsid w:val="00EB2813"/>
    <w:rsid w:val="00EB62A7"/>
    <w:rsid w:val="00EB6F9A"/>
    <w:rsid w:val="00EB7197"/>
    <w:rsid w:val="00EB71AA"/>
    <w:rsid w:val="00EC1AA1"/>
    <w:rsid w:val="00EC58F6"/>
    <w:rsid w:val="00EE1EA9"/>
    <w:rsid w:val="00F0652E"/>
    <w:rsid w:val="00F10300"/>
    <w:rsid w:val="00F469CA"/>
    <w:rsid w:val="00F53864"/>
    <w:rsid w:val="00F71FDA"/>
    <w:rsid w:val="00F736F8"/>
    <w:rsid w:val="00F85874"/>
    <w:rsid w:val="00F905C5"/>
    <w:rsid w:val="00F927EF"/>
    <w:rsid w:val="00FA124D"/>
    <w:rsid w:val="00FA4AE4"/>
    <w:rsid w:val="00FA6822"/>
    <w:rsid w:val="00FD12C2"/>
    <w:rsid w:val="00FE4FA3"/>
    <w:rsid w:val="00FF067D"/>
    <w:rsid w:val="00FF421E"/>
    <w:rsid w:val="00FF43F0"/>
    <w:rsid w:val="07E3BC0A"/>
    <w:rsid w:val="09534BD2"/>
    <w:rsid w:val="09A4C788"/>
    <w:rsid w:val="09CF13E6"/>
    <w:rsid w:val="0A059E83"/>
    <w:rsid w:val="0BBD9BF2"/>
    <w:rsid w:val="0C66B8D8"/>
    <w:rsid w:val="0CCA59DC"/>
    <w:rsid w:val="0E8D181B"/>
    <w:rsid w:val="0EAD4995"/>
    <w:rsid w:val="10CB5C78"/>
    <w:rsid w:val="134C080A"/>
    <w:rsid w:val="1506F917"/>
    <w:rsid w:val="15C565C0"/>
    <w:rsid w:val="16368B2F"/>
    <w:rsid w:val="16FC8CEF"/>
    <w:rsid w:val="175B24E6"/>
    <w:rsid w:val="17C3FA11"/>
    <w:rsid w:val="1A1C35E6"/>
    <w:rsid w:val="1B47715B"/>
    <w:rsid w:val="1CCA57F5"/>
    <w:rsid w:val="1E17C84A"/>
    <w:rsid w:val="258C8A5E"/>
    <w:rsid w:val="25988CF4"/>
    <w:rsid w:val="2832EECD"/>
    <w:rsid w:val="28E278B2"/>
    <w:rsid w:val="2991F5B4"/>
    <w:rsid w:val="29D801FC"/>
    <w:rsid w:val="2C306885"/>
    <w:rsid w:val="2CE46940"/>
    <w:rsid w:val="34C3D937"/>
    <w:rsid w:val="36040E0A"/>
    <w:rsid w:val="38533429"/>
    <w:rsid w:val="3C60ACF0"/>
    <w:rsid w:val="3CDB4D1C"/>
    <w:rsid w:val="3E192F2A"/>
    <w:rsid w:val="3EE99A30"/>
    <w:rsid w:val="3F07C9B4"/>
    <w:rsid w:val="3F8371CF"/>
    <w:rsid w:val="46F55FE9"/>
    <w:rsid w:val="47265864"/>
    <w:rsid w:val="4A213293"/>
    <w:rsid w:val="4D1C9BDC"/>
    <w:rsid w:val="4DED352B"/>
    <w:rsid w:val="4E857229"/>
    <w:rsid w:val="4ED16369"/>
    <w:rsid w:val="512B93EC"/>
    <w:rsid w:val="534CBBD8"/>
    <w:rsid w:val="5518AD22"/>
    <w:rsid w:val="59AF512E"/>
    <w:rsid w:val="5A85483C"/>
    <w:rsid w:val="5E41ACAC"/>
    <w:rsid w:val="634A45F7"/>
    <w:rsid w:val="63E04557"/>
    <w:rsid w:val="64484A38"/>
    <w:rsid w:val="65471931"/>
    <w:rsid w:val="65DD5790"/>
    <w:rsid w:val="68ED75E6"/>
    <w:rsid w:val="6D4C9BE7"/>
    <w:rsid w:val="6E45A58D"/>
    <w:rsid w:val="7076AF40"/>
    <w:rsid w:val="73F16083"/>
    <w:rsid w:val="7672A194"/>
    <w:rsid w:val="7AE1F7C2"/>
    <w:rsid w:val="7B1ED355"/>
    <w:rsid w:val="7DD503BE"/>
    <w:rsid w:val="7ECBEC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580CF82"/>
  <w15:chartTrackingRefBased/>
  <w15:docId w15:val="{94873A3C-2DC0-4EE4-82CA-84F8A699D3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E096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E096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E096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E096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E096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E096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E096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E096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E096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E096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E096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E096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E096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E096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E096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E096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E096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E096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E096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E096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E096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E096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E096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E096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E096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E096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E096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E096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E096E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DE2FA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E2FA6"/>
  </w:style>
  <w:style w:type="paragraph" w:styleId="Footer">
    <w:name w:val="footer"/>
    <w:basedOn w:val="Normal"/>
    <w:link w:val="FooterChar"/>
    <w:uiPriority w:val="99"/>
    <w:unhideWhenUsed/>
    <w:rsid w:val="00DE2FA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E2FA6"/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CommentText">
    <w:name w:val="annotation text"/>
    <w:basedOn w:val="Normal"/>
    <w:link w:val="CommentTextChar"/>
    <w:uiPriority w:val="99"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Revision">
    <w:name w:val="Revision"/>
    <w:hidden/>
    <w:uiPriority w:val="99"/>
    <w:semiHidden/>
    <w:rsid w:val="00250FCE"/>
    <w:pPr>
      <w:spacing w:after="0" w:line="240" w:lineRule="auto"/>
    </w:p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808D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808D5"/>
    <w:rPr>
      <w:b/>
      <w:bCs/>
      <w:sz w:val="20"/>
      <w:szCs w:val="20"/>
    </w:rPr>
  </w:style>
  <w:style w:type="paragraph" w:customStyle="1" w:styleId="pf0">
    <w:name w:val="pf0"/>
    <w:basedOn w:val="Normal"/>
    <w:rsid w:val="00C701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GB"/>
      <w14:ligatures w14:val="none"/>
    </w:rPr>
  </w:style>
  <w:style w:type="character" w:customStyle="1" w:styleId="cf01">
    <w:name w:val="cf01"/>
    <w:basedOn w:val="DefaultParagraphFont"/>
    <w:rsid w:val="00C70135"/>
    <w:rPr>
      <w:rFonts w:ascii="Segoe UI" w:hAnsi="Segoe UI" w:cs="Segoe UI" w:hint="default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EB71AA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F2F2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18644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2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wkf.ms/4sFo5xL" TargetMode="Externa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wkf.ms/4sFo5xL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mailto:roxane@spreadasmile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13fa16d0-7bfe-47d0-828d-732812bc4c06" xsi:nil="true"/>
    <lcf76f155ced4ddcb4097134ff3c332f xmlns="82f1ce77-ce00-4789-a041-360b34a3d5a7">
      <Terms xmlns="http://schemas.microsoft.com/office/infopath/2007/PartnerControls"/>
    </lcf76f155ced4ddcb4097134ff3c332f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BDECB9323104A43A146BFD1DDC39BED" ma:contentTypeVersion="16" ma:contentTypeDescription="Create a new document." ma:contentTypeScope="" ma:versionID="8803f11bc7ed0f7cf181f2c28d9ac007">
  <xsd:schema xmlns:xsd="http://www.w3.org/2001/XMLSchema" xmlns:xs="http://www.w3.org/2001/XMLSchema" xmlns:p="http://schemas.microsoft.com/office/2006/metadata/properties" xmlns:ns2="82f1ce77-ce00-4789-a041-360b34a3d5a7" xmlns:ns3="13fa16d0-7bfe-47d0-828d-732812bc4c06" targetNamespace="http://schemas.microsoft.com/office/2006/metadata/properties" ma:root="true" ma:fieldsID="cf5e67c234fc3026f3472c21f36d75c5" ns2:_="" ns3:_="">
    <xsd:import namespace="82f1ce77-ce00-4789-a041-360b34a3d5a7"/>
    <xsd:import namespace="13fa16d0-7bfe-47d0-828d-732812bc4c0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LengthInSeconds" minOccurs="0"/>
                <xsd:element ref="ns3:SharedWithUsers" minOccurs="0"/>
                <xsd:element ref="ns3:SharedWithDetail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2f1ce77-ce00-4789-a041-360b34a3d5a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cb8e51be-8db5-4dda-b543-0316d5b007b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3fa16d0-7bfe-47d0-828d-732812bc4c06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619a7c57-dcd6-4b2e-8816-d53f42e01e11}" ma:internalName="TaxCatchAll" ma:showField="CatchAllData" ma:web="13fa16d0-7bfe-47d0-828d-732812bc4c0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F139C42-3794-41E4-B974-7E3C6DC8209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3987A01-BD28-4B9B-AE33-94CE7D195E22}">
  <ds:schemaRefs>
    <ds:schemaRef ds:uri="http://schemas.microsoft.com/office/2006/metadata/properties"/>
    <ds:schemaRef ds:uri="http://schemas.microsoft.com/office/infopath/2007/PartnerControls"/>
    <ds:schemaRef ds:uri="13fa16d0-7bfe-47d0-828d-732812bc4c06"/>
    <ds:schemaRef ds:uri="82f1ce77-ce00-4789-a041-360b34a3d5a7"/>
  </ds:schemaRefs>
</ds:datastoreItem>
</file>

<file path=customXml/itemProps3.xml><?xml version="1.0" encoding="utf-8"?>
<ds:datastoreItem xmlns:ds="http://schemas.openxmlformats.org/officeDocument/2006/customXml" ds:itemID="{D773C919-13A2-436F-9D1C-A8E95A019202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8C9082DB-9D9D-48DD-AE7F-DE6EFBD997C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2f1ce77-ce00-4789-a041-360b34a3d5a7"/>
    <ds:schemaRef ds:uri="13fa16d0-7bfe-47d0-828d-732812bc4c0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1163</Words>
  <Characters>6632</Characters>
  <Application>Microsoft Office Word</Application>
  <DocSecurity>0</DocSecurity>
  <Lines>55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Roxane Caplan</dc:creator>
  <cp:keywords/>
  <dc:description/>
  <cp:lastModifiedBy>Lucy Jackson</cp:lastModifiedBy>
  <cp:revision>8</cp:revision>
  <dcterms:created xsi:type="dcterms:W3CDTF">2026-02-20T13:04:00Z</dcterms:created>
  <dcterms:modified xsi:type="dcterms:W3CDTF">2026-02-27T11:43:00Z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0x0101004BDECB9323104A43A146BFD1DDC39BED</vt:lpwstr>
  </property>
  <property fmtid="{D5CDD505-2E9C-101B-9397-08002B2CF9AE}" pid="3" name="MediaServiceImageTags">
    <vt:lpwstr/>
  </property>
</Properties>
</file>